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C0FE" w14:textId="590BE130" w:rsidR="006C6B28" w:rsidRDefault="006C6B28">
      <w: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0D08D0" w14:paraId="42A9A105" w14:textId="77777777" w:rsidTr="007849D9">
        <w:trPr>
          <w:trHeight w:val="154"/>
        </w:trPr>
        <w:tc>
          <w:tcPr>
            <w:tcW w:w="2165" w:type="pct"/>
            <w:shd w:val="clear" w:color="auto" w:fill="000000" w:themeFill="text1"/>
          </w:tcPr>
          <w:p w14:paraId="70B324BF" w14:textId="3531B2FF"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481" w:type="pct"/>
            <w:shd w:val="clear" w:color="auto" w:fill="000000" w:themeFill="text1"/>
          </w:tcPr>
          <w:p w14:paraId="2395A4FB" w14:textId="64AE932C" w:rsidR="000D2FCA" w:rsidRPr="001F5799" w:rsidRDefault="00021B81" w:rsidP="00021B81">
            <w:pPr>
              <w:pStyle w:val="NoSpacing"/>
              <w:jc w:val="center"/>
              <w:rPr>
                <w:rFonts w:ascii="Corbel" w:hAnsi="Corbel" w:cs="Calibri Light"/>
                <w:b/>
                <w:bCs/>
              </w:rPr>
            </w:pPr>
            <w:r>
              <w:rPr>
                <w:rFonts w:ascii="Corbel" w:hAnsi="Corbel" w:cs="Calibri Light"/>
                <w:b/>
                <w:bCs/>
              </w:rPr>
              <w:t>Present</w:t>
            </w:r>
          </w:p>
        </w:tc>
        <w:tc>
          <w:tcPr>
            <w:tcW w:w="1828" w:type="pct"/>
            <w:shd w:val="clear" w:color="auto" w:fill="000000" w:themeFill="text1"/>
          </w:tcPr>
          <w:p w14:paraId="3EE6F2BF" w14:textId="484A65E1"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526" w:type="pct"/>
            <w:shd w:val="clear" w:color="auto" w:fill="000000" w:themeFill="text1"/>
          </w:tcPr>
          <w:p w14:paraId="3CFB60C1" w14:textId="281D8D02" w:rsidR="000D2FCA" w:rsidRPr="001F5799" w:rsidRDefault="00021B81" w:rsidP="00021B81">
            <w:pPr>
              <w:pStyle w:val="NoSpacing"/>
              <w:contextualSpacing/>
              <w:jc w:val="center"/>
              <w:rPr>
                <w:rFonts w:ascii="Corbel" w:hAnsi="Corbel" w:cs="Calibri Light"/>
                <w:b/>
                <w:bCs/>
              </w:rPr>
            </w:pPr>
            <w:r>
              <w:rPr>
                <w:rFonts w:ascii="Corbel" w:hAnsi="Corbel" w:cs="Calibri Light"/>
                <w:b/>
                <w:bCs/>
              </w:rPr>
              <w:t>Present</w:t>
            </w:r>
          </w:p>
        </w:tc>
      </w:tr>
      <w:tr w:rsidR="007849D9" w:rsidRPr="000D08D0" w14:paraId="4C014DED" w14:textId="77777777" w:rsidTr="007849D9">
        <w:trPr>
          <w:trHeight w:val="154"/>
        </w:trPr>
        <w:tc>
          <w:tcPr>
            <w:tcW w:w="2165" w:type="pct"/>
            <w:vAlign w:val="center"/>
          </w:tcPr>
          <w:p w14:paraId="6EAE876C" w14:textId="428C76D9" w:rsidR="007849D9" w:rsidRPr="001F5799" w:rsidRDefault="007849D9" w:rsidP="007849D9">
            <w:pPr>
              <w:pStyle w:val="NoSpacing"/>
              <w:spacing w:before="120"/>
              <w:rPr>
                <w:rFonts w:ascii="Corbel" w:hAnsi="Corbel" w:cs="Calibri Light"/>
              </w:rPr>
            </w:pPr>
            <w:r w:rsidRPr="001F5799">
              <w:rPr>
                <w:rFonts w:ascii="Corbel" w:hAnsi="Corbel" w:cs="Calibri Light"/>
                <w:b/>
                <w:bCs/>
              </w:rPr>
              <w:t>President</w:t>
            </w:r>
            <w:r>
              <w:rPr>
                <w:rFonts w:ascii="Corbel" w:hAnsi="Corbel" w:cs="Calibri Light"/>
                <w:b/>
                <w:bCs/>
              </w:rPr>
              <w:t xml:space="preserve"> - </w:t>
            </w:r>
            <w:r w:rsidRPr="001F5799">
              <w:rPr>
                <w:rFonts w:ascii="Corbel" w:hAnsi="Corbel" w:cs="Calibri Light"/>
              </w:rPr>
              <w:t>Mike Wiens</w:t>
            </w:r>
          </w:p>
        </w:tc>
        <w:tc>
          <w:tcPr>
            <w:tcW w:w="481" w:type="pct"/>
          </w:tcPr>
          <w:p w14:paraId="0C911A26" w14:textId="7CBF7555"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3CF0DA" w14:textId="64E17159" w:rsidR="007849D9" w:rsidRPr="001F5799" w:rsidRDefault="007849D9" w:rsidP="007849D9">
            <w:pPr>
              <w:pStyle w:val="NoSpacing"/>
              <w:spacing w:before="120"/>
              <w:rPr>
                <w:rFonts w:ascii="Corbel" w:hAnsi="Corbel" w:cs="Calibri Light"/>
              </w:rPr>
            </w:pPr>
            <w:r>
              <w:rPr>
                <w:rFonts w:ascii="Corbel" w:hAnsi="Corbel" w:cs="Calibri Light"/>
                <w:b/>
                <w:bCs/>
              </w:rPr>
              <w:t>Children’s Ringette –</w:t>
            </w:r>
            <w:r w:rsidRPr="007B71F2">
              <w:rPr>
                <w:rFonts w:ascii="Corbel" w:hAnsi="Corbel" w:cs="Calibri Light"/>
              </w:rPr>
              <w:t xml:space="preserve"> </w:t>
            </w:r>
            <w:r w:rsidR="00143027">
              <w:rPr>
                <w:rFonts w:ascii="Corbel" w:hAnsi="Corbel" w:cs="Calibri Light"/>
              </w:rPr>
              <w:t>Michelle Burnett</w:t>
            </w:r>
          </w:p>
        </w:tc>
        <w:tc>
          <w:tcPr>
            <w:tcW w:w="526" w:type="pct"/>
          </w:tcPr>
          <w:p w14:paraId="6DF7C1B5" w14:textId="397DE42C" w:rsidR="00A44E7D" w:rsidRPr="001F5799" w:rsidRDefault="00143027" w:rsidP="00A44E7D">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42DA7252" w14:textId="77777777" w:rsidTr="007849D9">
        <w:trPr>
          <w:trHeight w:val="141"/>
        </w:trPr>
        <w:tc>
          <w:tcPr>
            <w:tcW w:w="2165" w:type="pct"/>
            <w:vAlign w:val="center"/>
          </w:tcPr>
          <w:p w14:paraId="42ADC17C" w14:textId="4C745796" w:rsidR="007849D9" w:rsidRPr="001F5799" w:rsidRDefault="007849D9" w:rsidP="007849D9">
            <w:pPr>
              <w:pStyle w:val="NoSpacing"/>
              <w:spacing w:before="120"/>
              <w:rPr>
                <w:rFonts w:ascii="Corbel" w:hAnsi="Corbel" w:cs="Calibri Light"/>
              </w:rPr>
            </w:pPr>
            <w:r w:rsidRPr="001F5799">
              <w:rPr>
                <w:rFonts w:ascii="Corbel" w:hAnsi="Corbel" w:cs="Calibri Light"/>
                <w:b/>
                <w:bCs/>
              </w:rPr>
              <w:t>Vice President / ROAR</w:t>
            </w:r>
            <w:r w:rsidRPr="00C13BAA">
              <w:rPr>
                <w:rFonts w:ascii="Corbel" w:hAnsi="Corbel" w:cs="Calibri Light"/>
              </w:rPr>
              <w:t xml:space="preserve"> </w:t>
            </w:r>
            <w:r w:rsidR="00F3096A">
              <w:rPr>
                <w:rFonts w:ascii="Corbel" w:hAnsi="Corbel" w:cs="Calibri Light"/>
              </w:rPr>
              <w:t>–</w:t>
            </w:r>
            <w:r w:rsidRPr="00C13BAA">
              <w:rPr>
                <w:rFonts w:ascii="Corbel" w:hAnsi="Corbel" w:cs="Calibri Light"/>
              </w:rPr>
              <w:t xml:space="preserve"> </w:t>
            </w:r>
            <w:r w:rsidR="00F3096A">
              <w:rPr>
                <w:rFonts w:ascii="Corbel" w:hAnsi="Corbel" w:cs="Calibri Light"/>
              </w:rPr>
              <w:t>Paul Kozan</w:t>
            </w:r>
            <w:r w:rsidRPr="001F5799">
              <w:rPr>
                <w:rFonts w:ascii="Corbel" w:hAnsi="Corbel" w:cs="Calibri Light"/>
              </w:rPr>
              <w:t xml:space="preserve"> </w:t>
            </w:r>
          </w:p>
        </w:tc>
        <w:tc>
          <w:tcPr>
            <w:tcW w:w="481" w:type="pct"/>
          </w:tcPr>
          <w:p w14:paraId="1205DE42" w14:textId="32D252AD"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83F8E3" w14:textId="17255F30"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U10 </w:t>
            </w:r>
            <w:r w:rsidR="003E091C">
              <w:rPr>
                <w:rFonts w:ascii="Corbel" w:hAnsi="Corbel" w:cs="Calibri Light"/>
                <w:b/>
                <w:bCs/>
              </w:rPr>
              <w:t>–</w:t>
            </w:r>
            <w:r>
              <w:rPr>
                <w:rFonts w:ascii="Corbel" w:hAnsi="Corbel" w:cs="Calibri Light"/>
                <w:b/>
                <w:bCs/>
              </w:rPr>
              <w:t xml:space="preserve"> </w:t>
            </w:r>
            <w:r w:rsidR="003E091C" w:rsidRPr="003E091C">
              <w:rPr>
                <w:rFonts w:ascii="Corbel" w:hAnsi="Corbel" w:cs="Calibri Light"/>
              </w:rPr>
              <w:t xml:space="preserve">vacant </w:t>
            </w:r>
            <w:r w:rsidR="003E091C" w:rsidRPr="003E091C">
              <w:rPr>
                <w:rFonts w:ascii="Corbel" w:hAnsi="Corbel" w:cs="Calibri Light"/>
                <w:sz w:val="16"/>
                <w:szCs w:val="16"/>
              </w:rPr>
              <w:t>(Nicole Fisher interim)</w:t>
            </w:r>
            <w:r w:rsidRPr="003E091C">
              <w:rPr>
                <w:rFonts w:ascii="Corbel" w:hAnsi="Corbel" w:cs="Calibri Light"/>
                <w:sz w:val="16"/>
                <w:szCs w:val="16"/>
              </w:rPr>
              <w:t xml:space="preserve"> </w:t>
            </w:r>
          </w:p>
        </w:tc>
        <w:tc>
          <w:tcPr>
            <w:tcW w:w="526" w:type="pct"/>
          </w:tcPr>
          <w:p w14:paraId="2A31F97B" w14:textId="1DEFCC02" w:rsidR="007849D9" w:rsidRPr="001F5799" w:rsidRDefault="007849D9" w:rsidP="007849D9">
            <w:pPr>
              <w:pStyle w:val="NoSpacing"/>
              <w:spacing w:before="120"/>
              <w:jc w:val="center"/>
              <w:rPr>
                <w:rFonts w:ascii="Corbel" w:hAnsi="Corbel" w:cs="Calibri Light"/>
                <w:b/>
                <w:bCs/>
              </w:rPr>
            </w:pPr>
          </w:p>
        </w:tc>
      </w:tr>
      <w:tr w:rsidR="007849D9" w:rsidRPr="000D08D0" w14:paraId="3CF8873B" w14:textId="77777777" w:rsidTr="007849D9">
        <w:trPr>
          <w:trHeight w:val="117"/>
        </w:trPr>
        <w:tc>
          <w:tcPr>
            <w:tcW w:w="2165" w:type="pct"/>
            <w:vAlign w:val="center"/>
          </w:tcPr>
          <w:p w14:paraId="01625CF0" w14:textId="430ECCBA"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Secretary </w:t>
            </w:r>
            <w:r>
              <w:rPr>
                <w:rFonts w:ascii="Corbel" w:hAnsi="Corbel" w:cs="Calibri Light"/>
                <w:b/>
                <w:bCs/>
              </w:rPr>
              <w:t xml:space="preserve">- </w:t>
            </w:r>
            <w:r w:rsidRPr="001F5799">
              <w:rPr>
                <w:rFonts w:ascii="Corbel" w:hAnsi="Corbel" w:cs="Calibri Light"/>
              </w:rPr>
              <w:t>Darla Larson</w:t>
            </w:r>
          </w:p>
        </w:tc>
        <w:tc>
          <w:tcPr>
            <w:tcW w:w="481" w:type="pct"/>
          </w:tcPr>
          <w:p w14:paraId="6D913688" w14:textId="2F654CE1"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0E333E0E" w14:textId="5AB25F3E"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U12 </w:t>
            </w:r>
            <w:r>
              <w:rPr>
                <w:rFonts w:ascii="Corbel" w:hAnsi="Corbel" w:cs="Calibri Light"/>
                <w:b/>
                <w:bCs/>
              </w:rPr>
              <w:t xml:space="preserve">- </w:t>
            </w:r>
            <w:r w:rsidRPr="001F5799">
              <w:rPr>
                <w:rFonts w:ascii="Corbel" w:hAnsi="Corbel" w:cs="Calibri Light"/>
              </w:rPr>
              <w:t xml:space="preserve">Nicole Fisher </w:t>
            </w:r>
          </w:p>
        </w:tc>
        <w:tc>
          <w:tcPr>
            <w:tcW w:w="526" w:type="pct"/>
          </w:tcPr>
          <w:p w14:paraId="656544B0" w14:textId="675846B7"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52E42073" w14:textId="77777777" w:rsidTr="007849D9">
        <w:trPr>
          <w:trHeight w:val="121"/>
        </w:trPr>
        <w:tc>
          <w:tcPr>
            <w:tcW w:w="2165" w:type="pct"/>
            <w:vAlign w:val="center"/>
          </w:tcPr>
          <w:p w14:paraId="3D4823E5" w14:textId="17883300" w:rsidR="007849D9" w:rsidRPr="001F5799" w:rsidRDefault="007849D9" w:rsidP="007849D9">
            <w:pPr>
              <w:pStyle w:val="NoSpacing"/>
              <w:spacing w:before="120"/>
              <w:rPr>
                <w:rFonts w:ascii="Corbel" w:hAnsi="Corbel" w:cs="Calibri Light"/>
                <w:i/>
              </w:rPr>
            </w:pPr>
            <w:r w:rsidRPr="001F5799">
              <w:rPr>
                <w:rFonts w:ascii="Corbel" w:hAnsi="Corbel" w:cs="Calibri Light"/>
                <w:b/>
                <w:bCs/>
              </w:rPr>
              <w:t>Treasurer</w:t>
            </w:r>
            <w:r>
              <w:rPr>
                <w:rFonts w:ascii="Corbel" w:hAnsi="Corbel" w:cs="Calibri Light"/>
                <w:b/>
                <w:bCs/>
              </w:rPr>
              <w:t xml:space="preserve"> - </w:t>
            </w:r>
            <w:r w:rsidRPr="001F5799">
              <w:rPr>
                <w:rFonts w:ascii="Corbel" w:hAnsi="Corbel" w:cs="Calibri Light"/>
              </w:rPr>
              <w:t>Alison Truelove</w:t>
            </w:r>
          </w:p>
        </w:tc>
        <w:tc>
          <w:tcPr>
            <w:tcW w:w="481" w:type="pct"/>
          </w:tcPr>
          <w:p w14:paraId="6BE5CAF5" w14:textId="71A0DC32"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79BC4B2D" w14:textId="07FCBCDF"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U14 </w:t>
            </w:r>
            <w:r>
              <w:rPr>
                <w:rFonts w:ascii="Corbel" w:hAnsi="Corbel" w:cs="Calibri Light"/>
                <w:b/>
                <w:bCs/>
              </w:rPr>
              <w:t xml:space="preserve">- </w:t>
            </w:r>
            <w:r w:rsidRPr="001F5799">
              <w:rPr>
                <w:rFonts w:ascii="Corbel" w:hAnsi="Corbel" w:cs="Calibri Light"/>
              </w:rPr>
              <w:t xml:space="preserve">Trish McBeth </w:t>
            </w:r>
          </w:p>
        </w:tc>
        <w:tc>
          <w:tcPr>
            <w:tcW w:w="526" w:type="pct"/>
            <w:shd w:val="clear" w:color="auto" w:fill="auto"/>
          </w:tcPr>
          <w:p w14:paraId="6AAFEDC2" w14:textId="409DBF1C"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6B5CF1C6" w14:textId="77777777" w:rsidTr="007849D9">
        <w:trPr>
          <w:trHeight w:val="121"/>
        </w:trPr>
        <w:tc>
          <w:tcPr>
            <w:tcW w:w="2165" w:type="pct"/>
            <w:vAlign w:val="center"/>
          </w:tcPr>
          <w:p w14:paraId="14BDB46C" w14:textId="462F2C46" w:rsidR="007849D9" w:rsidRPr="001F5799" w:rsidRDefault="007849D9" w:rsidP="007849D9">
            <w:pPr>
              <w:pStyle w:val="NoSpacing"/>
              <w:spacing w:before="120"/>
              <w:rPr>
                <w:rFonts w:ascii="Corbel" w:hAnsi="Corbel" w:cs="Calibri Light"/>
              </w:rPr>
            </w:pPr>
            <w:r w:rsidRPr="001F5799">
              <w:rPr>
                <w:rFonts w:ascii="Corbel" w:hAnsi="Corbel" w:cs="Calibri Light"/>
                <w:b/>
                <w:bCs/>
              </w:rPr>
              <w:t>Coaching</w:t>
            </w:r>
            <w:r>
              <w:rPr>
                <w:rFonts w:ascii="Corbel" w:hAnsi="Corbel" w:cs="Calibri Light"/>
                <w:b/>
                <w:bCs/>
              </w:rPr>
              <w:t xml:space="preserve"> –</w:t>
            </w:r>
            <w:r w:rsidRPr="005174F8">
              <w:rPr>
                <w:rFonts w:ascii="Corbel" w:hAnsi="Corbel" w:cs="Calibri Light"/>
              </w:rPr>
              <w:t xml:space="preserve"> </w:t>
            </w:r>
            <w:r>
              <w:rPr>
                <w:rFonts w:ascii="Corbel" w:hAnsi="Corbel" w:cs="Calibri Light"/>
              </w:rPr>
              <w:t>Melanie Muckelt</w:t>
            </w:r>
          </w:p>
        </w:tc>
        <w:tc>
          <w:tcPr>
            <w:tcW w:w="481" w:type="pct"/>
          </w:tcPr>
          <w:p w14:paraId="6ED0AF89" w14:textId="4CC4644D"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60592DAD" w14:textId="05E66758"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U16 </w:t>
            </w:r>
            <w:r>
              <w:rPr>
                <w:rFonts w:ascii="Corbel" w:hAnsi="Corbel" w:cs="Calibri Light"/>
                <w:b/>
                <w:bCs/>
              </w:rPr>
              <w:t xml:space="preserve">- </w:t>
            </w:r>
            <w:r w:rsidRPr="001F5799">
              <w:rPr>
                <w:rFonts w:ascii="Corbel" w:hAnsi="Corbel" w:cs="Calibri Light"/>
              </w:rPr>
              <w:t>Jason Hoffart</w:t>
            </w:r>
          </w:p>
        </w:tc>
        <w:tc>
          <w:tcPr>
            <w:tcW w:w="526" w:type="pct"/>
            <w:shd w:val="clear" w:color="auto" w:fill="auto"/>
          </w:tcPr>
          <w:p w14:paraId="2FF3925E" w14:textId="7EB96CD6"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2CAAAF7B" w14:textId="77777777" w:rsidTr="007849D9">
        <w:trPr>
          <w:trHeight w:val="121"/>
        </w:trPr>
        <w:tc>
          <w:tcPr>
            <w:tcW w:w="2165" w:type="pct"/>
            <w:vAlign w:val="center"/>
          </w:tcPr>
          <w:p w14:paraId="67B42234" w14:textId="075976A1" w:rsidR="007849D9" w:rsidRPr="001F5799" w:rsidRDefault="007849D9" w:rsidP="007849D9">
            <w:pPr>
              <w:pStyle w:val="NoSpacing"/>
              <w:spacing w:before="120"/>
              <w:rPr>
                <w:rFonts w:ascii="Corbel" w:hAnsi="Corbel" w:cs="Calibri Light"/>
              </w:rPr>
            </w:pPr>
            <w:r w:rsidRPr="001F5799">
              <w:rPr>
                <w:rFonts w:ascii="Corbel" w:hAnsi="Corbel" w:cs="Calibri Light"/>
                <w:b/>
                <w:bCs/>
              </w:rPr>
              <w:t>Equipment</w:t>
            </w:r>
            <w:r>
              <w:rPr>
                <w:rFonts w:ascii="Corbel" w:hAnsi="Corbel" w:cs="Calibri Light"/>
                <w:b/>
                <w:bCs/>
              </w:rPr>
              <w:t xml:space="preserve"> - </w:t>
            </w:r>
            <w:r w:rsidRPr="001F5799">
              <w:rPr>
                <w:rFonts w:ascii="Corbel" w:hAnsi="Corbel" w:cs="Calibri Light"/>
              </w:rPr>
              <w:t>Neil Stang</w:t>
            </w:r>
          </w:p>
        </w:tc>
        <w:tc>
          <w:tcPr>
            <w:tcW w:w="481" w:type="pct"/>
          </w:tcPr>
          <w:p w14:paraId="12DB86A0" w14:textId="64A9A511" w:rsidR="007849D9" w:rsidRPr="003A0D8E" w:rsidRDefault="00866990"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4AB9CFE6" w14:textId="18C8F849"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U19 </w:t>
            </w:r>
            <w:r>
              <w:rPr>
                <w:rFonts w:ascii="Corbel" w:hAnsi="Corbel" w:cs="Calibri Light"/>
                <w:b/>
                <w:bCs/>
              </w:rPr>
              <w:t xml:space="preserve">– </w:t>
            </w:r>
            <w:r w:rsidRPr="007B71F2">
              <w:rPr>
                <w:rFonts w:ascii="Corbel" w:hAnsi="Corbel" w:cs="Calibri Light"/>
              </w:rPr>
              <w:t>vacant</w:t>
            </w:r>
            <w:r>
              <w:rPr>
                <w:rFonts w:ascii="Corbel" w:hAnsi="Corbel" w:cs="Calibri Light"/>
              </w:rPr>
              <w:t xml:space="preserve"> </w:t>
            </w:r>
            <w:r w:rsidRPr="007B71F2">
              <w:rPr>
                <w:rFonts w:ascii="Corbel" w:hAnsi="Corbel" w:cs="Calibri Light"/>
                <w:sz w:val="16"/>
                <w:szCs w:val="16"/>
              </w:rPr>
              <w:t>(</w:t>
            </w:r>
            <w:r w:rsidR="00AA48B0">
              <w:rPr>
                <w:rFonts w:ascii="Corbel" w:hAnsi="Corbel" w:cs="Calibri Light"/>
                <w:sz w:val="16"/>
                <w:szCs w:val="16"/>
              </w:rPr>
              <w:t>Trish McBeth</w:t>
            </w:r>
            <w:r w:rsidRPr="007B71F2">
              <w:rPr>
                <w:rFonts w:ascii="Corbel" w:hAnsi="Corbel" w:cs="Calibri Light"/>
                <w:sz w:val="16"/>
                <w:szCs w:val="16"/>
              </w:rPr>
              <w:t xml:space="preserve"> interim)</w:t>
            </w:r>
          </w:p>
        </w:tc>
        <w:tc>
          <w:tcPr>
            <w:tcW w:w="526" w:type="pct"/>
          </w:tcPr>
          <w:p w14:paraId="5A9FAF07" w14:textId="131F64E5" w:rsidR="007849D9" w:rsidRPr="001F5799" w:rsidRDefault="007849D9" w:rsidP="007849D9">
            <w:pPr>
              <w:pStyle w:val="NoSpacing"/>
              <w:spacing w:before="120"/>
              <w:jc w:val="center"/>
              <w:rPr>
                <w:rFonts w:ascii="Corbel" w:hAnsi="Corbel" w:cs="Calibri Light"/>
                <w:b/>
                <w:bCs/>
              </w:rPr>
            </w:pPr>
          </w:p>
        </w:tc>
      </w:tr>
      <w:tr w:rsidR="007849D9" w:rsidRPr="000D08D0" w14:paraId="2FE8FDC3" w14:textId="77777777" w:rsidTr="007849D9">
        <w:trPr>
          <w:trHeight w:val="121"/>
        </w:trPr>
        <w:tc>
          <w:tcPr>
            <w:tcW w:w="2165" w:type="pct"/>
            <w:vAlign w:val="center"/>
          </w:tcPr>
          <w:p w14:paraId="3EB1C4A3" w14:textId="238E508A" w:rsidR="007849D9" w:rsidRPr="001F5799" w:rsidRDefault="007849D9" w:rsidP="007849D9">
            <w:pPr>
              <w:pStyle w:val="NoSpacing"/>
              <w:spacing w:before="120"/>
              <w:rPr>
                <w:rFonts w:ascii="Corbel" w:hAnsi="Corbel" w:cs="Calibri Light"/>
                <w:b/>
                <w:bCs/>
              </w:rPr>
            </w:pPr>
            <w:r>
              <w:rPr>
                <w:rFonts w:ascii="Corbel" w:hAnsi="Corbel" w:cs="Calibri Light"/>
                <w:b/>
                <w:bCs/>
              </w:rPr>
              <w:t xml:space="preserve">Marketing - </w:t>
            </w:r>
            <w:r>
              <w:rPr>
                <w:rFonts w:ascii="Corbel" w:hAnsi="Corbel" w:cs="Calibri Light"/>
              </w:rPr>
              <w:t>Darin Degenstein</w:t>
            </w:r>
          </w:p>
        </w:tc>
        <w:tc>
          <w:tcPr>
            <w:tcW w:w="481" w:type="pct"/>
          </w:tcPr>
          <w:p w14:paraId="44D17F06" w14:textId="580195B9" w:rsidR="007849D9" w:rsidRPr="003A0D8E"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3402F2E8" w14:textId="6112129C"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 xml:space="preserve">18+ </w:t>
            </w:r>
            <w:r>
              <w:rPr>
                <w:rFonts w:ascii="Corbel" w:hAnsi="Corbel" w:cs="Calibri Light"/>
                <w:b/>
                <w:bCs/>
              </w:rPr>
              <w:t xml:space="preserve">(Open) - </w:t>
            </w:r>
            <w:r w:rsidRPr="001F5799">
              <w:rPr>
                <w:rFonts w:ascii="Corbel" w:hAnsi="Corbel" w:cs="Calibri Light"/>
              </w:rPr>
              <w:t xml:space="preserve">Chelsie Coxford  </w:t>
            </w:r>
          </w:p>
        </w:tc>
        <w:tc>
          <w:tcPr>
            <w:tcW w:w="526" w:type="pct"/>
          </w:tcPr>
          <w:p w14:paraId="702D6D12" w14:textId="60D2D2D7" w:rsidR="007849D9" w:rsidRPr="001F5799" w:rsidRDefault="00143027"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77D8B269" w14:textId="77777777" w:rsidTr="007849D9">
        <w:trPr>
          <w:trHeight w:val="121"/>
        </w:trPr>
        <w:tc>
          <w:tcPr>
            <w:tcW w:w="2165" w:type="pct"/>
            <w:vAlign w:val="center"/>
          </w:tcPr>
          <w:p w14:paraId="19661AEF" w14:textId="53AA2599" w:rsidR="007849D9" w:rsidRPr="001F5799" w:rsidRDefault="007849D9" w:rsidP="007849D9">
            <w:pPr>
              <w:pStyle w:val="NoSpacing"/>
              <w:spacing w:before="120"/>
              <w:rPr>
                <w:rFonts w:ascii="Corbel" w:hAnsi="Corbel" w:cs="Calibri Light"/>
                <w:b/>
                <w:bCs/>
              </w:rPr>
            </w:pPr>
            <w:r>
              <w:rPr>
                <w:rFonts w:ascii="Corbel" w:hAnsi="Corbel" w:cs="Calibri Light"/>
                <w:b/>
                <w:bCs/>
              </w:rPr>
              <w:t>P</w:t>
            </w:r>
            <w:r w:rsidRPr="001F5799">
              <w:rPr>
                <w:rFonts w:ascii="Corbel" w:hAnsi="Corbel" w:cs="Calibri Light"/>
                <w:b/>
                <w:bCs/>
              </w:rPr>
              <w:t>layer Development</w:t>
            </w:r>
            <w:r>
              <w:rPr>
                <w:rFonts w:ascii="Corbel" w:hAnsi="Corbel" w:cs="Calibri Light"/>
                <w:b/>
                <w:bCs/>
              </w:rPr>
              <w:t xml:space="preserve"> - </w:t>
            </w:r>
            <w:r w:rsidRPr="001F5799">
              <w:rPr>
                <w:rFonts w:ascii="Corbel" w:hAnsi="Corbel" w:cs="Calibri Light"/>
              </w:rPr>
              <w:t>Brad Wenger</w:t>
            </w:r>
          </w:p>
        </w:tc>
        <w:tc>
          <w:tcPr>
            <w:tcW w:w="481" w:type="pct"/>
          </w:tcPr>
          <w:p w14:paraId="7D23FE80" w14:textId="403B3F80" w:rsidR="007849D9" w:rsidRPr="003A0D8E" w:rsidRDefault="007849D9" w:rsidP="007849D9">
            <w:pPr>
              <w:pStyle w:val="NoSpacing"/>
              <w:spacing w:before="120"/>
              <w:jc w:val="center"/>
              <w:rPr>
                <w:rFonts w:ascii="Corbel" w:hAnsi="Corbel" w:cs="Calibri Light"/>
                <w:b/>
                <w:bCs/>
              </w:rPr>
            </w:pPr>
          </w:p>
        </w:tc>
        <w:tc>
          <w:tcPr>
            <w:tcW w:w="1828" w:type="pct"/>
            <w:vMerge w:val="restart"/>
          </w:tcPr>
          <w:p w14:paraId="01EEF0EF" w14:textId="77777777" w:rsidR="007849D9" w:rsidRPr="001F5799" w:rsidRDefault="007849D9" w:rsidP="007849D9">
            <w:pPr>
              <w:pStyle w:val="NoSpacing"/>
              <w:spacing w:before="120"/>
              <w:rPr>
                <w:rFonts w:ascii="Corbel" w:hAnsi="Corbel" w:cs="Calibri Light"/>
                <w:b/>
                <w:bCs/>
              </w:rPr>
            </w:pPr>
            <w:r>
              <w:rPr>
                <w:rFonts w:ascii="Corbel" w:hAnsi="Corbel" w:cs="Calibri Light"/>
                <w:b/>
                <w:bCs/>
              </w:rPr>
              <w:t>Others:</w:t>
            </w:r>
          </w:p>
          <w:p w14:paraId="68E77B7B" w14:textId="3E792F55" w:rsidR="007849D9" w:rsidRPr="001F5799" w:rsidRDefault="007849D9" w:rsidP="007849D9">
            <w:pPr>
              <w:pStyle w:val="NoSpacing"/>
              <w:spacing w:before="120"/>
              <w:rPr>
                <w:rFonts w:ascii="Corbel" w:hAnsi="Corbel" w:cs="Calibri Light"/>
                <w:b/>
                <w:bCs/>
              </w:rPr>
            </w:pPr>
            <w:r w:rsidRPr="00CD4C9F">
              <w:rPr>
                <w:rFonts w:ascii="Corbel" w:hAnsi="Corbel" w:cs="Calibri Light"/>
                <w:bCs/>
              </w:rPr>
              <w:t>Jayda McMillan</w:t>
            </w:r>
            <w:r w:rsidR="00143027">
              <w:rPr>
                <w:rFonts w:ascii="Corbel" w:hAnsi="Corbel" w:cs="Calibri Light"/>
                <w:bCs/>
              </w:rPr>
              <w:t xml:space="preserve"> (Past President)</w:t>
            </w:r>
          </w:p>
        </w:tc>
        <w:tc>
          <w:tcPr>
            <w:tcW w:w="526" w:type="pct"/>
            <w:vMerge w:val="restart"/>
          </w:tcPr>
          <w:p w14:paraId="59757EBD" w14:textId="77777777" w:rsidR="007849D9" w:rsidRDefault="007849D9" w:rsidP="007849D9">
            <w:pPr>
              <w:pStyle w:val="NoSpacing"/>
              <w:spacing w:before="120"/>
              <w:jc w:val="center"/>
              <w:rPr>
                <w:rFonts w:ascii="Corbel" w:hAnsi="Corbel" w:cs="Calibri Light"/>
                <w:b/>
                <w:bCs/>
              </w:rPr>
            </w:pPr>
          </w:p>
          <w:p w14:paraId="13791366" w14:textId="79684636" w:rsidR="007849D9" w:rsidRPr="001F5799"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r>
      <w:tr w:rsidR="007849D9" w:rsidRPr="000D08D0" w14:paraId="57411FA3" w14:textId="77777777" w:rsidTr="007849D9">
        <w:trPr>
          <w:trHeight w:val="121"/>
        </w:trPr>
        <w:tc>
          <w:tcPr>
            <w:tcW w:w="2165" w:type="pct"/>
            <w:vAlign w:val="center"/>
          </w:tcPr>
          <w:p w14:paraId="6C8B6C7D" w14:textId="0939CA38"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Scheduling</w:t>
            </w:r>
            <w:r>
              <w:rPr>
                <w:rFonts w:ascii="Corbel" w:hAnsi="Corbel" w:cs="Calibri Light"/>
                <w:b/>
                <w:bCs/>
              </w:rPr>
              <w:t xml:space="preserve"> </w:t>
            </w:r>
            <w:r w:rsidR="00F3096A">
              <w:rPr>
                <w:rFonts w:ascii="Corbel" w:hAnsi="Corbel" w:cs="Calibri Light"/>
              </w:rPr>
              <w:t>–</w:t>
            </w:r>
            <w:r w:rsidRPr="000D2FCA">
              <w:rPr>
                <w:rFonts w:ascii="Corbel" w:hAnsi="Corbel" w:cs="Calibri Light"/>
              </w:rPr>
              <w:t xml:space="preserve"> vacant</w:t>
            </w:r>
          </w:p>
        </w:tc>
        <w:tc>
          <w:tcPr>
            <w:tcW w:w="481" w:type="pct"/>
          </w:tcPr>
          <w:p w14:paraId="3BCDE1F5" w14:textId="77777777" w:rsidR="007849D9" w:rsidRPr="003A0D8E" w:rsidRDefault="007849D9" w:rsidP="007849D9">
            <w:pPr>
              <w:pStyle w:val="NoSpacing"/>
              <w:spacing w:before="120"/>
              <w:jc w:val="center"/>
              <w:rPr>
                <w:rFonts w:ascii="Corbel" w:hAnsi="Corbel" w:cs="Calibri Light"/>
                <w:b/>
                <w:bCs/>
              </w:rPr>
            </w:pPr>
          </w:p>
        </w:tc>
        <w:tc>
          <w:tcPr>
            <w:tcW w:w="1828" w:type="pct"/>
            <w:vMerge/>
          </w:tcPr>
          <w:p w14:paraId="6462593B" w14:textId="661160E3" w:rsidR="007849D9" w:rsidRPr="001F5799" w:rsidRDefault="007849D9" w:rsidP="007849D9">
            <w:pPr>
              <w:pStyle w:val="NoSpacing"/>
              <w:spacing w:before="120"/>
              <w:rPr>
                <w:rFonts w:ascii="Corbel" w:hAnsi="Corbel" w:cs="Calibri Light"/>
                <w:b/>
                <w:bCs/>
              </w:rPr>
            </w:pPr>
          </w:p>
        </w:tc>
        <w:tc>
          <w:tcPr>
            <w:tcW w:w="526" w:type="pct"/>
            <w:vMerge/>
          </w:tcPr>
          <w:p w14:paraId="2C06157C" w14:textId="2C93D601" w:rsidR="007849D9" w:rsidRPr="001F5799" w:rsidRDefault="007849D9" w:rsidP="007849D9">
            <w:pPr>
              <w:pStyle w:val="NoSpacing"/>
              <w:spacing w:before="120"/>
              <w:jc w:val="center"/>
              <w:rPr>
                <w:rFonts w:ascii="Corbel" w:hAnsi="Corbel" w:cs="Calibri Light"/>
                <w:b/>
                <w:bCs/>
              </w:rPr>
            </w:pPr>
          </w:p>
        </w:tc>
      </w:tr>
      <w:tr w:rsidR="007849D9" w:rsidRPr="000D08D0" w14:paraId="71304FFE" w14:textId="77777777" w:rsidTr="007849D9">
        <w:trPr>
          <w:trHeight w:val="121"/>
        </w:trPr>
        <w:tc>
          <w:tcPr>
            <w:tcW w:w="2165" w:type="pct"/>
            <w:vAlign w:val="center"/>
          </w:tcPr>
          <w:p w14:paraId="1AF1E7BF" w14:textId="5E9F9C50" w:rsidR="007849D9" w:rsidRPr="007849D9" w:rsidRDefault="007849D9" w:rsidP="007849D9">
            <w:pPr>
              <w:pStyle w:val="NoSpacing"/>
              <w:spacing w:before="120"/>
              <w:rPr>
                <w:rFonts w:ascii="Corbel" w:hAnsi="Corbel" w:cs="Calibri Light"/>
                <w:b/>
                <w:bCs/>
              </w:rPr>
            </w:pPr>
            <w:r>
              <w:rPr>
                <w:rFonts w:ascii="Corbel" w:hAnsi="Corbel" w:cs="Calibri Light"/>
                <w:b/>
                <w:bCs/>
              </w:rPr>
              <w:t xml:space="preserve">Website </w:t>
            </w:r>
            <w:r w:rsidRPr="007849D9">
              <w:rPr>
                <w:rFonts w:ascii="Corbel" w:hAnsi="Corbel" w:cs="Calibri Light"/>
              </w:rPr>
              <w:t>– Keely Butz</w:t>
            </w:r>
          </w:p>
        </w:tc>
        <w:tc>
          <w:tcPr>
            <w:tcW w:w="481" w:type="pct"/>
          </w:tcPr>
          <w:p w14:paraId="4D543A91" w14:textId="27830F90" w:rsidR="007849D9" w:rsidRPr="003A0D8E" w:rsidRDefault="002B4AC0"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Merge/>
            <w:vAlign w:val="center"/>
          </w:tcPr>
          <w:p w14:paraId="33579EA6" w14:textId="77777777" w:rsidR="007849D9" w:rsidRPr="001F5799" w:rsidRDefault="007849D9" w:rsidP="007849D9">
            <w:pPr>
              <w:pStyle w:val="NoSpacing"/>
              <w:spacing w:before="120"/>
              <w:rPr>
                <w:rFonts w:ascii="Corbel" w:hAnsi="Corbel" w:cs="Calibri Light"/>
                <w:b/>
                <w:bCs/>
              </w:rPr>
            </w:pPr>
          </w:p>
        </w:tc>
        <w:tc>
          <w:tcPr>
            <w:tcW w:w="526" w:type="pct"/>
            <w:vMerge/>
          </w:tcPr>
          <w:p w14:paraId="436E1534" w14:textId="77777777" w:rsidR="007849D9" w:rsidRDefault="007849D9" w:rsidP="007849D9">
            <w:pPr>
              <w:pStyle w:val="NoSpacing"/>
              <w:spacing w:before="120"/>
              <w:jc w:val="center"/>
              <w:rPr>
                <w:rFonts w:ascii="Corbel" w:hAnsi="Corbel" w:cs="Calibri Light"/>
                <w:b/>
                <w:bCs/>
              </w:rPr>
            </w:pPr>
          </w:p>
        </w:tc>
      </w:tr>
    </w:tbl>
    <w:p w14:paraId="250B9AE8" w14:textId="7A3BC005" w:rsidR="00E658A0" w:rsidRDefault="00E658A0" w:rsidP="00A1699B">
      <w:pPr>
        <w:pStyle w:val="ListParagraph"/>
        <w:numPr>
          <w:ilvl w:val="0"/>
          <w:numId w:val="1"/>
        </w:numPr>
        <w:spacing w:before="240" w:after="120" w:line="240" w:lineRule="auto"/>
        <w:contextualSpacing w:val="0"/>
      </w:pPr>
      <w:r>
        <w:t>The meeting was called to order by President Mike Wiens at</w:t>
      </w:r>
      <w:r w:rsidR="00B2370A">
        <w:t xml:space="preserve"> 6:35pm</w:t>
      </w:r>
      <w:r>
        <w:t>.</w:t>
      </w:r>
    </w:p>
    <w:p w14:paraId="4786A696" w14:textId="1B630243" w:rsidR="00842F17" w:rsidRDefault="00DB7EFC" w:rsidP="00CA4E48">
      <w:pPr>
        <w:pStyle w:val="ListParagraph"/>
        <w:numPr>
          <w:ilvl w:val="0"/>
          <w:numId w:val="1"/>
        </w:numPr>
        <w:spacing w:before="120" w:after="0" w:line="240" w:lineRule="auto"/>
        <w:contextualSpacing w:val="0"/>
      </w:pPr>
      <w:r>
        <w:t>Additions</w:t>
      </w:r>
      <w:r w:rsidR="00172D91">
        <w:t>/changes</w:t>
      </w:r>
      <w:r>
        <w:t xml:space="preserve"> to </w:t>
      </w:r>
      <w:r w:rsidR="00172D91">
        <w:t xml:space="preserve">the </w:t>
      </w:r>
      <w:r>
        <w:t>Agenda</w:t>
      </w:r>
      <w:r w:rsidR="00A72D14">
        <w:t xml:space="preserve"> </w:t>
      </w:r>
      <w:r w:rsidR="002907B1">
        <w:t>–</w:t>
      </w:r>
      <w:r w:rsidR="00C565A6">
        <w:t xml:space="preserve"> </w:t>
      </w:r>
    </w:p>
    <w:p w14:paraId="26A3DAF3" w14:textId="4B82F024" w:rsidR="00764CC8" w:rsidRDefault="00C31295" w:rsidP="00CA4E48">
      <w:pPr>
        <w:spacing w:after="120" w:line="240" w:lineRule="auto"/>
        <w:ind w:left="360"/>
      </w:pPr>
      <w:r>
        <w:t>f)</w:t>
      </w:r>
      <w:r>
        <w:tab/>
      </w:r>
      <w:r w:rsidR="00764CC8">
        <w:t>Interpretation</w:t>
      </w:r>
      <w:r w:rsidR="001931FA">
        <w:t>/Clarification</w:t>
      </w:r>
      <w:r w:rsidR="00764CC8">
        <w:t xml:space="preserve"> of the new rules/guidelines from SHA </w:t>
      </w:r>
    </w:p>
    <w:p w14:paraId="0FCF5586" w14:textId="65169F66" w:rsidR="003B0272" w:rsidRDefault="003B0272" w:rsidP="00A1699B">
      <w:pPr>
        <w:pStyle w:val="ListParagraph"/>
        <w:numPr>
          <w:ilvl w:val="0"/>
          <w:numId w:val="1"/>
        </w:numPr>
        <w:spacing w:before="120" w:after="120" w:line="240" w:lineRule="auto"/>
        <w:contextualSpacing w:val="0"/>
      </w:pPr>
      <w:r>
        <w:t xml:space="preserve">Adoption of </w:t>
      </w:r>
      <w:r w:rsidR="00014D54">
        <w:t>a</w:t>
      </w:r>
      <w:r>
        <w:t xml:space="preserve">genda </w:t>
      </w:r>
      <w:r w:rsidR="00CD4C9F">
        <w:t>–</w:t>
      </w:r>
      <w:r w:rsidR="007859C4">
        <w:t xml:space="preserve"> </w:t>
      </w:r>
      <w:r w:rsidR="00764CC8" w:rsidRPr="00D6532B">
        <w:rPr>
          <w:b/>
          <w:bCs/>
        </w:rPr>
        <w:t>KOZAN/McBETH</w:t>
      </w:r>
      <w:r w:rsidR="008D6795" w:rsidRPr="00D6532B">
        <w:rPr>
          <w:b/>
          <w:bCs/>
        </w:rPr>
        <w:t xml:space="preserve"> - </w:t>
      </w:r>
      <w:r w:rsidRPr="00D6532B">
        <w:rPr>
          <w:b/>
          <w:bCs/>
        </w:rPr>
        <w:t>CARRIED</w:t>
      </w:r>
    </w:p>
    <w:p w14:paraId="32A30993" w14:textId="30333403" w:rsidR="00DB7EFC" w:rsidRDefault="003B0272" w:rsidP="00A1699B">
      <w:pPr>
        <w:pStyle w:val="ListParagraph"/>
        <w:numPr>
          <w:ilvl w:val="0"/>
          <w:numId w:val="1"/>
        </w:numPr>
        <w:spacing w:before="120" w:after="120" w:line="240" w:lineRule="auto"/>
        <w:contextualSpacing w:val="0"/>
      </w:pPr>
      <w:r>
        <w:t xml:space="preserve">Adoption of </w:t>
      </w:r>
      <w:r w:rsidR="00DB7EFC">
        <w:t xml:space="preserve">Minutes </w:t>
      </w:r>
      <w:r w:rsidR="004E36EC">
        <w:t xml:space="preserve">– </w:t>
      </w:r>
      <w:r w:rsidR="002B4AC0">
        <w:t>February 1</w:t>
      </w:r>
      <w:r w:rsidR="004E36EC">
        <w:t>, 202</w:t>
      </w:r>
      <w:r w:rsidR="00852C9F">
        <w:t>1</w:t>
      </w:r>
    </w:p>
    <w:p w14:paraId="30D533D1" w14:textId="03D4A547" w:rsidR="00D01C4E" w:rsidRPr="00F5209B" w:rsidRDefault="00DB09E3" w:rsidP="00CA4E48">
      <w:pPr>
        <w:spacing w:before="120" w:after="120" w:line="240" w:lineRule="auto"/>
        <w:ind w:left="1440" w:right="2160"/>
        <w:rPr>
          <w:b/>
        </w:rPr>
      </w:pPr>
      <w:r>
        <w:rPr>
          <w:b/>
        </w:rPr>
        <w:t>McBETH</w:t>
      </w:r>
      <w:r w:rsidR="00842F17" w:rsidRPr="00842F17">
        <w:rPr>
          <w:b/>
        </w:rPr>
        <w:t>/</w:t>
      </w:r>
      <w:r w:rsidR="00C31295">
        <w:rPr>
          <w:b/>
        </w:rPr>
        <w:t>MUCKELT</w:t>
      </w:r>
      <w:r w:rsidR="006C165D" w:rsidRPr="00900590">
        <w:rPr>
          <w:b/>
        </w:rPr>
        <w:t xml:space="preserve"> move to adopt the </w:t>
      </w:r>
      <w:r w:rsidR="002B4AC0">
        <w:rPr>
          <w:b/>
        </w:rPr>
        <w:t>February 1</w:t>
      </w:r>
      <w:r w:rsidR="006C165D" w:rsidRPr="00900590">
        <w:rPr>
          <w:b/>
        </w:rPr>
        <w:t>, 202</w:t>
      </w:r>
      <w:r w:rsidR="00852C9F">
        <w:rPr>
          <w:b/>
        </w:rPr>
        <w:t>1</w:t>
      </w:r>
      <w:r w:rsidR="006C165D" w:rsidRPr="00900590">
        <w:rPr>
          <w:b/>
        </w:rPr>
        <w:t xml:space="preserve"> minutes as posted</w:t>
      </w:r>
      <w:r w:rsidR="00073CBC" w:rsidRPr="00900590">
        <w:rPr>
          <w:b/>
        </w:rPr>
        <w:t>/circulated</w:t>
      </w:r>
      <w:r w:rsidR="006C165D" w:rsidRPr="00900590">
        <w:rPr>
          <w:b/>
        </w:rPr>
        <w:t>.  CARRIED</w:t>
      </w:r>
    </w:p>
    <w:p w14:paraId="3D866376" w14:textId="47717980" w:rsidR="00DB7EFC" w:rsidRDefault="00DB7EFC" w:rsidP="00A1699B">
      <w:pPr>
        <w:pStyle w:val="ListParagraph"/>
        <w:numPr>
          <w:ilvl w:val="0"/>
          <w:numId w:val="1"/>
        </w:numPr>
        <w:spacing w:before="120" w:after="120" w:line="240" w:lineRule="auto"/>
        <w:contextualSpacing w:val="0"/>
      </w:pPr>
      <w:r>
        <w:t>New Business</w:t>
      </w:r>
    </w:p>
    <w:p w14:paraId="21FB3E92" w14:textId="01877BAF" w:rsidR="006D34F2" w:rsidRDefault="002B4AC0" w:rsidP="00A1699B">
      <w:pPr>
        <w:pStyle w:val="ListParagraph"/>
        <w:numPr>
          <w:ilvl w:val="1"/>
          <w:numId w:val="1"/>
        </w:numPr>
        <w:spacing w:before="120" w:after="0" w:line="240" w:lineRule="auto"/>
        <w:ind w:left="720"/>
        <w:contextualSpacing w:val="0"/>
      </w:pPr>
      <w:r>
        <w:rPr>
          <w:u w:val="single"/>
        </w:rPr>
        <w:t>AGM Timelines</w:t>
      </w:r>
      <w:r w:rsidR="00852C9F">
        <w:rPr>
          <w:u w:val="single"/>
        </w:rPr>
        <w:t xml:space="preserve"> (Mike)</w:t>
      </w:r>
      <w:r w:rsidR="007859C4">
        <w:t xml:space="preserve"> </w:t>
      </w:r>
      <w:r w:rsidR="00DB7EFC">
        <w:t xml:space="preserve">– </w:t>
      </w:r>
    </w:p>
    <w:p w14:paraId="2682D910" w14:textId="21966C3B" w:rsidR="00457D12" w:rsidRDefault="00457D12" w:rsidP="00CA4E48">
      <w:pPr>
        <w:pStyle w:val="ListParagraph"/>
        <w:numPr>
          <w:ilvl w:val="0"/>
          <w:numId w:val="2"/>
        </w:numPr>
        <w:shd w:val="clear" w:color="auto" w:fill="FFFFFF" w:themeFill="background1"/>
        <w:spacing w:after="120" w:line="240" w:lineRule="auto"/>
        <w:ind w:right="1440"/>
        <w:contextualSpacing w:val="0"/>
        <w:rPr>
          <w:bCs/>
        </w:rPr>
      </w:pPr>
      <w:r>
        <w:rPr>
          <w:bCs/>
        </w:rPr>
        <w:t xml:space="preserve">The AGM has traditionally been </w:t>
      </w:r>
      <w:r w:rsidR="00764CC8">
        <w:rPr>
          <w:bCs/>
        </w:rPr>
        <w:t xml:space="preserve">mid-April and </w:t>
      </w:r>
      <w:r>
        <w:rPr>
          <w:bCs/>
        </w:rPr>
        <w:t xml:space="preserve">Mike </w:t>
      </w:r>
      <w:r w:rsidR="00764CC8">
        <w:rPr>
          <w:bCs/>
        </w:rPr>
        <w:t>would like to proceed with that</w:t>
      </w:r>
      <w:r>
        <w:rPr>
          <w:bCs/>
        </w:rPr>
        <w:t xml:space="preserve"> this year.  Timelines as follows:</w:t>
      </w:r>
    </w:p>
    <w:p w14:paraId="457D7999" w14:textId="77777777" w:rsidR="00457D12" w:rsidRDefault="00457D12" w:rsidP="00A1699B">
      <w:pPr>
        <w:pStyle w:val="ListParagraph"/>
        <w:numPr>
          <w:ilvl w:val="0"/>
          <w:numId w:val="2"/>
        </w:numPr>
        <w:shd w:val="clear" w:color="auto" w:fill="FFFFFF" w:themeFill="background1"/>
        <w:spacing w:before="120" w:after="120" w:line="240" w:lineRule="auto"/>
        <w:ind w:right="1440"/>
        <w:contextualSpacing w:val="0"/>
        <w:rPr>
          <w:bCs/>
        </w:rPr>
      </w:pPr>
      <w:r>
        <w:rPr>
          <w:bCs/>
        </w:rPr>
        <w:t>AGM on April 15</w:t>
      </w:r>
      <w:r w:rsidRPr="00457D12">
        <w:rPr>
          <w:bCs/>
          <w:vertAlign w:val="superscript"/>
        </w:rPr>
        <w:t>th</w:t>
      </w:r>
      <w:r>
        <w:rPr>
          <w:bCs/>
        </w:rPr>
        <w:t xml:space="preserve"> </w:t>
      </w:r>
    </w:p>
    <w:p w14:paraId="419C33C2" w14:textId="77777777" w:rsidR="00457D12" w:rsidRDefault="00457D12" w:rsidP="00A1699B">
      <w:pPr>
        <w:pStyle w:val="ListParagraph"/>
        <w:numPr>
          <w:ilvl w:val="0"/>
          <w:numId w:val="2"/>
        </w:numPr>
        <w:shd w:val="clear" w:color="auto" w:fill="FFFFFF" w:themeFill="background1"/>
        <w:spacing w:before="120" w:after="120" w:line="240" w:lineRule="auto"/>
        <w:ind w:right="1440"/>
        <w:contextualSpacing w:val="0"/>
        <w:rPr>
          <w:bCs/>
        </w:rPr>
      </w:pPr>
      <w:r>
        <w:rPr>
          <w:bCs/>
        </w:rPr>
        <w:t>Notice out March 11</w:t>
      </w:r>
      <w:r w:rsidRPr="00457D12">
        <w:rPr>
          <w:bCs/>
          <w:vertAlign w:val="superscript"/>
        </w:rPr>
        <w:t>th</w:t>
      </w:r>
      <w:r>
        <w:rPr>
          <w:bCs/>
        </w:rPr>
        <w:t>.  In the notice we would need to advise what executive roles are available.</w:t>
      </w:r>
    </w:p>
    <w:p w14:paraId="701F61DF" w14:textId="77777777" w:rsidR="00457D12" w:rsidRPr="00457D12" w:rsidRDefault="00457D12" w:rsidP="00A1699B">
      <w:pPr>
        <w:pStyle w:val="ListParagraph"/>
        <w:numPr>
          <w:ilvl w:val="0"/>
          <w:numId w:val="2"/>
        </w:numPr>
        <w:shd w:val="clear" w:color="auto" w:fill="FFFFFF" w:themeFill="background1"/>
        <w:spacing w:before="120" w:after="120" w:line="240" w:lineRule="auto"/>
        <w:ind w:right="1440"/>
        <w:contextualSpacing w:val="0"/>
        <w:rPr>
          <w:bCs/>
        </w:rPr>
      </w:pPr>
      <w:r>
        <w:rPr>
          <w:bCs/>
        </w:rPr>
        <w:t>Due date for nominations and motions would be March 31</w:t>
      </w:r>
      <w:r w:rsidRPr="00457D12">
        <w:rPr>
          <w:bCs/>
          <w:vertAlign w:val="superscript"/>
        </w:rPr>
        <w:t>st</w:t>
      </w:r>
    </w:p>
    <w:p w14:paraId="7DA313CD" w14:textId="77777777" w:rsidR="00457D12" w:rsidRDefault="00457D12" w:rsidP="00A1699B">
      <w:pPr>
        <w:pStyle w:val="ListParagraph"/>
        <w:numPr>
          <w:ilvl w:val="0"/>
          <w:numId w:val="2"/>
        </w:numPr>
        <w:shd w:val="clear" w:color="auto" w:fill="FFFFFF" w:themeFill="background1"/>
        <w:spacing w:before="120" w:after="120" w:line="240" w:lineRule="auto"/>
        <w:ind w:right="1440"/>
        <w:contextualSpacing w:val="0"/>
        <w:rPr>
          <w:bCs/>
        </w:rPr>
      </w:pPr>
      <w:r w:rsidRPr="00457D12">
        <w:rPr>
          <w:bCs/>
        </w:rPr>
        <w:t xml:space="preserve">At the board meeting on </w:t>
      </w:r>
      <w:r w:rsidR="00764CC8" w:rsidRPr="00457D12">
        <w:rPr>
          <w:bCs/>
        </w:rPr>
        <w:t>April 6</w:t>
      </w:r>
      <w:r w:rsidR="00764CC8" w:rsidRPr="00457D12">
        <w:rPr>
          <w:bCs/>
          <w:vertAlign w:val="superscript"/>
        </w:rPr>
        <w:t>th</w:t>
      </w:r>
      <w:r w:rsidR="00764CC8" w:rsidRPr="00457D12">
        <w:rPr>
          <w:bCs/>
        </w:rPr>
        <w:t xml:space="preserve"> </w:t>
      </w:r>
      <w:r w:rsidRPr="00457D12">
        <w:rPr>
          <w:bCs/>
        </w:rPr>
        <w:t xml:space="preserve">we would discuss/review the </w:t>
      </w:r>
      <w:r w:rsidR="00764CC8" w:rsidRPr="00457D12">
        <w:rPr>
          <w:bCs/>
        </w:rPr>
        <w:t>motions and nominations</w:t>
      </w:r>
      <w:r w:rsidRPr="00457D12">
        <w:rPr>
          <w:bCs/>
        </w:rPr>
        <w:t xml:space="preserve">.  With the new constitution that was passed at last year’s AGM all positions </w:t>
      </w:r>
      <w:r w:rsidR="00D6532B" w:rsidRPr="00457D12">
        <w:rPr>
          <w:bCs/>
        </w:rPr>
        <w:t xml:space="preserve">on </w:t>
      </w:r>
      <w:r>
        <w:rPr>
          <w:bCs/>
        </w:rPr>
        <w:t xml:space="preserve">the </w:t>
      </w:r>
      <w:r w:rsidR="00D6532B" w:rsidRPr="00457D12">
        <w:rPr>
          <w:bCs/>
        </w:rPr>
        <w:t>board have to be elected</w:t>
      </w:r>
      <w:r>
        <w:rPr>
          <w:bCs/>
        </w:rPr>
        <w:t xml:space="preserve"> with half being done this year and half next year so as to avoid an entire new board with no experience.  </w:t>
      </w:r>
    </w:p>
    <w:p w14:paraId="0BAFA782" w14:textId="77777777" w:rsidR="00457D12" w:rsidRDefault="00457D12" w:rsidP="00A1699B">
      <w:pPr>
        <w:pStyle w:val="ListParagraph"/>
        <w:numPr>
          <w:ilvl w:val="0"/>
          <w:numId w:val="2"/>
        </w:numPr>
        <w:shd w:val="clear" w:color="auto" w:fill="FFFFFF" w:themeFill="background1"/>
        <w:spacing w:before="120" w:after="120" w:line="240" w:lineRule="auto"/>
        <w:ind w:right="1440"/>
        <w:contextualSpacing w:val="0"/>
        <w:rPr>
          <w:bCs/>
        </w:rPr>
      </w:pPr>
      <w:r>
        <w:rPr>
          <w:bCs/>
        </w:rPr>
        <w:t xml:space="preserve">Reports would need to be ready </w:t>
      </w:r>
      <w:r w:rsidR="00073B44" w:rsidRPr="00457D12">
        <w:rPr>
          <w:bCs/>
        </w:rPr>
        <w:t>by March 30</w:t>
      </w:r>
      <w:r w:rsidR="00073B44" w:rsidRPr="00457D12">
        <w:rPr>
          <w:bCs/>
          <w:vertAlign w:val="superscript"/>
        </w:rPr>
        <w:t>th</w:t>
      </w:r>
    </w:p>
    <w:p w14:paraId="49A01B2E" w14:textId="4D996F4E" w:rsidR="008D6795" w:rsidRPr="00457D12" w:rsidRDefault="00457D12" w:rsidP="00A1699B">
      <w:pPr>
        <w:pStyle w:val="ListParagraph"/>
        <w:numPr>
          <w:ilvl w:val="0"/>
          <w:numId w:val="2"/>
        </w:numPr>
        <w:shd w:val="clear" w:color="auto" w:fill="FFFFFF" w:themeFill="background1"/>
        <w:spacing w:before="120" w:after="120" w:line="240" w:lineRule="auto"/>
        <w:ind w:right="1440"/>
        <w:contextualSpacing w:val="0"/>
        <w:rPr>
          <w:bCs/>
        </w:rPr>
      </w:pPr>
      <w:r>
        <w:rPr>
          <w:bCs/>
        </w:rPr>
        <w:t xml:space="preserve">The </w:t>
      </w:r>
      <w:r w:rsidR="00073B44" w:rsidRPr="00457D12">
        <w:rPr>
          <w:bCs/>
        </w:rPr>
        <w:t xml:space="preserve">AGM package ready by April </w:t>
      </w:r>
      <w:r>
        <w:rPr>
          <w:bCs/>
        </w:rPr>
        <w:t>9</w:t>
      </w:r>
      <w:r w:rsidRPr="00457D12">
        <w:rPr>
          <w:bCs/>
          <w:vertAlign w:val="superscript"/>
        </w:rPr>
        <w:t>th</w:t>
      </w:r>
      <w:r>
        <w:rPr>
          <w:bCs/>
        </w:rPr>
        <w:t xml:space="preserve">  </w:t>
      </w:r>
    </w:p>
    <w:p w14:paraId="201D6D75" w14:textId="04719D68" w:rsidR="00BD1EB9" w:rsidRPr="000D0498" w:rsidRDefault="00DB7036" w:rsidP="00A1699B">
      <w:pPr>
        <w:pStyle w:val="ListParagraph"/>
        <w:numPr>
          <w:ilvl w:val="0"/>
          <w:numId w:val="2"/>
        </w:numPr>
        <w:shd w:val="clear" w:color="auto" w:fill="FFFFFF" w:themeFill="background1"/>
        <w:spacing w:before="120" w:after="120" w:line="240" w:lineRule="auto"/>
        <w:ind w:right="1440"/>
        <w:contextualSpacing w:val="0"/>
        <w:rPr>
          <w:bCs/>
        </w:rPr>
      </w:pPr>
      <w:r>
        <w:rPr>
          <w:bCs/>
        </w:rPr>
        <w:t xml:space="preserve">Those </w:t>
      </w:r>
      <w:r w:rsidR="00457D12">
        <w:rPr>
          <w:bCs/>
        </w:rPr>
        <w:t>D</w:t>
      </w:r>
      <w:r w:rsidR="00073B44">
        <w:rPr>
          <w:bCs/>
        </w:rPr>
        <w:t xml:space="preserve">irectors and </w:t>
      </w:r>
      <w:r w:rsidR="00457D12">
        <w:rPr>
          <w:bCs/>
        </w:rPr>
        <w:t>C</w:t>
      </w:r>
      <w:r w:rsidR="00073B44">
        <w:rPr>
          <w:bCs/>
        </w:rPr>
        <w:t>ommission</w:t>
      </w:r>
      <w:r w:rsidR="00457D12">
        <w:rPr>
          <w:bCs/>
        </w:rPr>
        <w:t>e</w:t>
      </w:r>
      <w:r w:rsidR="00073B44">
        <w:rPr>
          <w:bCs/>
        </w:rPr>
        <w:t xml:space="preserve">rs </w:t>
      </w:r>
      <w:r w:rsidR="00457D12">
        <w:rPr>
          <w:bCs/>
        </w:rPr>
        <w:t xml:space="preserve">that are </w:t>
      </w:r>
      <w:r>
        <w:rPr>
          <w:bCs/>
        </w:rPr>
        <w:t xml:space="preserve">not wanting to continue </w:t>
      </w:r>
      <w:r w:rsidR="00457D12">
        <w:rPr>
          <w:bCs/>
        </w:rPr>
        <w:t xml:space="preserve">need to </w:t>
      </w:r>
      <w:r w:rsidR="00073B44">
        <w:rPr>
          <w:bCs/>
        </w:rPr>
        <w:t xml:space="preserve">let the executive know </w:t>
      </w:r>
      <w:r>
        <w:rPr>
          <w:bCs/>
        </w:rPr>
        <w:t xml:space="preserve">by the end of Wednesday.  </w:t>
      </w:r>
    </w:p>
    <w:p w14:paraId="70A1BFD2" w14:textId="708A37D0" w:rsidR="003D0772" w:rsidRDefault="002B4AC0" w:rsidP="00CA4E48">
      <w:pPr>
        <w:pStyle w:val="ListParagraph"/>
        <w:numPr>
          <w:ilvl w:val="1"/>
          <w:numId w:val="1"/>
        </w:numPr>
        <w:shd w:val="clear" w:color="auto" w:fill="FFFFFF" w:themeFill="background1"/>
        <w:spacing w:before="120" w:after="0" w:line="240" w:lineRule="auto"/>
        <w:ind w:left="720"/>
        <w:contextualSpacing w:val="0"/>
      </w:pPr>
      <w:r>
        <w:rPr>
          <w:u w:val="single"/>
        </w:rPr>
        <w:lastRenderedPageBreak/>
        <w:t xml:space="preserve">Future Quest Proposal </w:t>
      </w:r>
      <w:r w:rsidR="00852C9F">
        <w:rPr>
          <w:u w:val="single"/>
        </w:rPr>
        <w:t>(</w:t>
      </w:r>
      <w:r>
        <w:rPr>
          <w:u w:val="single"/>
        </w:rPr>
        <w:t>Mike</w:t>
      </w:r>
      <w:r w:rsidR="00852C9F">
        <w:rPr>
          <w:u w:val="single"/>
        </w:rPr>
        <w:t>)</w:t>
      </w:r>
      <w:r w:rsidR="007859C4">
        <w:rPr>
          <w:u w:val="single"/>
        </w:rPr>
        <w:t xml:space="preserve"> </w:t>
      </w:r>
      <w:r w:rsidR="00CB3C0C">
        <w:t>–</w:t>
      </w:r>
      <w:r w:rsidR="00034C3D">
        <w:t xml:space="preserve">  </w:t>
      </w:r>
    </w:p>
    <w:p w14:paraId="5376EE23" w14:textId="77777777" w:rsidR="001D790F" w:rsidRDefault="001D790F" w:rsidP="00CA4E48">
      <w:pPr>
        <w:pStyle w:val="ListParagraph"/>
        <w:numPr>
          <w:ilvl w:val="0"/>
          <w:numId w:val="2"/>
        </w:numPr>
        <w:shd w:val="clear" w:color="auto" w:fill="FFFFFF" w:themeFill="background1"/>
        <w:spacing w:after="120" w:line="240" w:lineRule="auto"/>
        <w:contextualSpacing w:val="0"/>
      </w:pPr>
      <w:r>
        <w:t xml:space="preserve">Mike asked if anyone had questions further to what is outlined in the documents and proposal that Wayne provided.  No further question arose. </w:t>
      </w:r>
    </w:p>
    <w:p w14:paraId="17D9FCF3" w14:textId="06D6FCA9" w:rsidR="004B2302" w:rsidRDefault="00073B44" w:rsidP="00A1699B">
      <w:pPr>
        <w:pStyle w:val="ListParagraph"/>
        <w:numPr>
          <w:ilvl w:val="0"/>
          <w:numId w:val="2"/>
        </w:numPr>
        <w:shd w:val="clear" w:color="auto" w:fill="FFFFFF" w:themeFill="background1"/>
        <w:spacing w:before="120" w:after="120" w:line="240" w:lineRule="auto"/>
        <w:contextualSpacing w:val="0"/>
      </w:pPr>
      <w:r>
        <w:t xml:space="preserve">Phase 1 is </w:t>
      </w:r>
      <w:r w:rsidR="001D790F">
        <w:t xml:space="preserve">the </w:t>
      </w:r>
      <w:r>
        <w:t>most beneficial</w:t>
      </w:r>
      <w:r w:rsidR="001D790F">
        <w:t xml:space="preserve"> phase where </w:t>
      </w:r>
      <w:r>
        <w:t xml:space="preserve">those </w:t>
      </w:r>
      <w:r w:rsidR="001D790F">
        <w:t xml:space="preserve">currently </w:t>
      </w:r>
      <w:r>
        <w:t xml:space="preserve">in the trenches get to </w:t>
      </w:r>
      <w:r w:rsidR="001D790F">
        <w:t xml:space="preserve">identify </w:t>
      </w:r>
      <w:r>
        <w:t>what needs to be done to get better and be a more efficient board</w:t>
      </w:r>
      <w:r w:rsidR="001D790F">
        <w:t xml:space="preserve">.  The next important is Phase 3 whereby the group develops a </w:t>
      </w:r>
      <w:r>
        <w:t>work plan to set some goals and such</w:t>
      </w:r>
      <w:r w:rsidR="001D790F">
        <w:t xml:space="preserve">.  The project all in is at a cost of </w:t>
      </w:r>
      <w:r>
        <w:t>$2,000.00</w:t>
      </w:r>
      <w:r w:rsidR="001D790F">
        <w:t>.</w:t>
      </w:r>
    </w:p>
    <w:p w14:paraId="563F6B40" w14:textId="17F53AB9" w:rsidR="00073B44" w:rsidRPr="004A4AE0" w:rsidRDefault="00073B44" w:rsidP="00CA4E48">
      <w:pPr>
        <w:shd w:val="clear" w:color="auto" w:fill="FFFFFF" w:themeFill="background1"/>
        <w:spacing w:before="120" w:after="120" w:line="240" w:lineRule="auto"/>
        <w:ind w:left="1440" w:right="2160"/>
        <w:rPr>
          <w:b/>
          <w:bCs/>
        </w:rPr>
      </w:pPr>
      <w:r w:rsidRPr="004A4AE0">
        <w:rPr>
          <w:b/>
          <w:bCs/>
        </w:rPr>
        <w:t xml:space="preserve">McBETH/MUCKELT </w:t>
      </w:r>
      <w:r w:rsidR="004A4AE0" w:rsidRPr="004A4AE0">
        <w:rPr>
          <w:b/>
          <w:bCs/>
        </w:rPr>
        <w:t xml:space="preserve">motion to move forward </w:t>
      </w:r>
      <w:r w:rsidR="004A4AE0">
        <w:rPr>
          <w:b/>
          <w:bCs/>
        </w:rPr>
        <w:t>with the proposal from Future Quest.  CARRIED</w:t>
      </w:r>
      <w:r w:rsidR="003A6B36" w:rsidRPr="004A4AE0">
        <w:rPr>
          <w:b/>
          <w:bCs/>
        </w:rPr>
        <w:t>.</w:t>
      </w:r>
    </w:p>
    <w:p w14:paraId="392F54BB" w14:textId="1D51D185" w:rsidR="003A6B36" w:rsidRDefault="001D790F" w:rsidP="004A4AE0">
      <w:pPr>
        <w:pStyle w:val="ListParagraph"/>
        <w:numPr>
          <w:ilvl w:val="0"/>
          <w:numId w:val="2"/>
        </w:numPr>
        <w:shd w:val="clear" w:color="auto" w:fill="FFFFFF" w:themeFill="background1"/>
        <w:spacing w:before="120" w:after="120" w:line="240" w:lineRule="auto"/>
        <w:contextualSpacing w:val="0"/>
      </w:pPr>
      <w:r>
        <w:t xml:space="preserve">Paul noted that </w:t>
      </w:r>
      <w:r w:rsidR="003A6B36">
        <w:t>we are all busy people outside the RRA with jobs and families and such</w:t>
      </w:r>
      <w:r>
        <w:t xml:space="preserve"> and there is </w:t>
      </w:r>
      <w:r w:rsidR="003A6B36">
        <w:t xml:space="preserve">a lot of </w:t>
      </w:r>
      <w:r>
        <w:t>responsibility</w:t>
      </w:r>
      <w:r w:rsidR="003A6B36">
        <w:t xml:space="preserve"> that we pick away at</w:t>
      </w:r>
      <w:r>
        <w:t xml:space="preserve">.  However, </w:t>
      </w:r>
      <w:r w:rsidR="003A6B36">
        <w:t xml:space="preserve">to have professional advice and </w:t>
      </w:r>
      <w:r>
        <w:t>help for the RRA to be a high performing and efficient board</w:t>
      </w:r>
      <w:r w:rsidR="004A4AE0">
        <w:t>,</w:t>
      </w:r>
      <w:r>
        <w:t xml:space="preserve"> and all </w:t>
      </w:r>
      <w:r w:rsidR="003A6B36">
        <w:t>for $2,000</w:t>
      </w:r>
      <w:r w:rsidR="004A4AE0">
        <w:t xml:space="preserve">, </w:t>
      </w:r>
      <w:r w:rsidR="003A6B36">
        <w:t xml:space="preserve">it’s a great deal. </w:t>
      </w:r>
    </w:p>
    <w:p w14:paraId="75246C03" w14:textId="087477EF" w:rsidR="003D0772" w:rsidRDefault="002B4AC0" w:rsidP="00CA4E48">
      <w:pPr>
        <w:pStyle w:val="ListParagraph"/>
        <w:numPr>
          <w:ilvl w:val="1"/>
          <w:numId w:val="1"/>
        </w:numPr>
        <w:shd w:val="clear" w:color="auto" w:fill="FFFFFF" w:themeFill="background1"/>
        <w:spacing w:before="120" w:after="0" w:line="240" w:lineRule="auto"/>
        <w:ind w:left="720"/>
        <w:contextualSpacing w:val="0"/>
      </w:pPr>
      <w:r>
        <w:rPr>
          <w:u w:val="single"/>
        </w:rPr>
        <w:t>End of Season date/timeline</w:t>
      </w:r>
      <w:r w:rsidR="00764CC8">
        <w:rPr>
          <w:u w:val="single"/>
        </w:rPr>
        <w:t xml:space="preserve"> and Equipment drop-off/return </w:t>
      </w:r>
      <w:r w:rsidR="00852C9F">
        <w:rPr>
          <w:u w:val="single"/>
        </w:rPr>
        <w:t>(</w:t>
      </w:r>
      <w:r w:rsidR="00764CC8">
        <w:rPr>
          <w:u w:val="single"/>
        </w:rPr>
        <w:t>Trish</w:t>
      </w:r>
      <w:r w:rsidR="00852C9F">
        <w:rPr>
          <w:u w:val="single"/>
        </w:rPr>
        <w:t>)</w:t>
      </w:r>
      <w:r w:rsidR="00CB3C0C">
        <w:rPr>
          <w:u w:val="single"/>
        </w:rPr>
        <w:t xml:space="preserve"> </w:t>
      </w:r>
      <w:r w:rsidR="00CB3C0C">
        <w:t>–</w:t>
      </w:r>
      <w:r w:rsidR="00ED7D2E">
        <w:t xml:space="preserve"> </w:t>
      </w:r>
    </w:p>
    <w:p w14:paraId="008B4E24" w14:textId="77777777" w:rsidR="00EF3ECF" w:rsidRDefault="00776416" w:rsidP="00CA4E48">
      <w:pPr>
        <w:pStyle w:val="ListParagraph"/>
        <w:numPr>
          <w:ilvl w:val="0"/>
          <w:numId w:val="4"/>
        </w:numPr>
        <w:shd w:val="clear" w:color="auto" w:fill="FFFFFF" w:themeFill="background1"/>
        <w:spacing w:after="120" w:line="240" w:lineRule="auto"/>
        <w:contextualSpacing w:val="0"/>
      </w:pPr>
      <w:r>
        <w:t xml:space="preserve">With a number of teams </w:t>
      </w:r>
      <w:r w:rsidR="00760A48">
        <w:t xml:space="preserve">finishing up following the skills competition the thought was that we should start to allow teams to return equipment.  </w:t>
      </w:r>
    </w:p>
    <w:p w14:paraId="5BA4BBEE" w14:textId="2F8C91BE" w:rsidR="00EF3ECF" w:rsidRDefault="00EF3ECF" w:rsidP="00CA4E48">
      <w:pPr>
        <w:pStyle w:val="ListParagraph"/>
        <w:numPr>
          <w:ilvl w:val="0"/>
          <w:numId w:val="4"/>
        </w:numPr>
        <w:shd w:val="clear" w:color="auto" w:fill="FFFFFF" w:themeFill="background1"/>
        <w:spacing w:after="120" w:line="240" w:lineRule="auto"/>
        <w:contextualSpacing w:val="0"/>
      </w:pPr>
      <w:r>
        <w:t xml:space="preserve">We can make the offer to the teams that have opted out and are not practicing anymore and then once those teams that are continuing are done, we can do a second drop off date.  </w:t>
      </w:r>
    </w:p>
    <w:p w14:paraId="164CA582" w14:textId="3EBFF96B" w:rsidR="00EF3ECF" w:rsidRDefault="006C2126" w:rsidP="00CA4E48">
      <w:pPr>
        <w:pStyle w:val="ListParagraph"/>
        <w:numPr>
          <w:ilvl w:val="0"/>
          <w:numId w:val="4"/>
        </w:numPr>
        <w:shd w:val="clear" w:color="auto" w:fill="FFFFFF" w:themeFill="background1"/>
        <w:spacing w:after="120" w:line="240" w:lineRule="auto"/>
        <w:contextualSpacing w:val="0"/>
      </w:pPr>
      <w:r>
        <w:t xml:space="preserve">Neil is unable to commit to a date right now but did suggest </w:t>
      </w:r>
      <w:r w:rsidR="00760A48">
        <w:t xml:space="preserve">that we do </w:t>
      </w:r>
      <w:r w:rsidR="003A6B36">
        <w:t xml:space="preserve">a sign-up for equipment drop off </w:t>
      </w:r>
      <w:r w:rsidR="00760A48">
        <w:t>and have people come every 15 minutes</w:t>
      </w:r>
      <w:r w:rsidR="00FF25E2">
        <w:t xml:space="preserve"> over a certain time frame</w:t>
      </w:r>
      <w:r w:rsidR="00760A48">
        <w:t xml:space="preserve">.  </w:t>
      </w:r>
      <w:r>
        <w:t xml:space="preserve">This is what they did last year and it worked well.  </w:t>
      </w:r>
      <w:r w:rsidR="00760A48">
        <w:t xml:space="preserve">As well, he said to stick to the timelines that you decide on and don’t extend </w:t>
      </w:r>
      <w:r w:rsidR="00FF25E2">
        <w:t xml:space="preserve">as people will take advantage of it.  </w:t>
      </w:r>
      <w:r w:rsidR="00EF3ECF">
        <w:t xml:space="preserve">Jayda created a sign-up sheet last year that worked well and she can forward to whomever is going to look after this.  Trish said that if Neil is unable to do it, she is willing and Darla offered to help also. </w:t>
      </w:r>
    </w:p>
    <w:p w14:paraId="35BFF0C2" w14:textId="6BF8AEBE" w:rsidR="00CB3C0C" w:rsidRDefault="00EF3ECF" w:rsidP="00EF3ECF">
      <w:pPr>
        <w:pStyle w:val="ListParagraph"/>
        <w:numPr>
          <w:ilvl w:val="0"/>
          <w:numId w:val="4"/>
        </w:numPr>
        <w:shd w:val="clear" w:color="auto" w:fill="FFFFFF" w:themeFill="background1"/>
        <w:spacing w:after="120" w:line="240" w:lineRule="auto"/>
        <w:contextualSpacing w:val="0"/>
      </w:pPr>
      <w:r>
        <w:t xml:space="preserve">Neil noted that the </w:t>
      </w:r>
      <w:r w:rsidR="003A6B36">
        <w:t xml:space="preserve">main things </w:t>
      </w:r>
      <w:r>
        <w:t xml:space="preserve">to get back </w:t>
      </w:r>
      <w:r w:rsidR="003A6B36">
        <w:t xml:space="preserve">are the pylons, </w:t>
      </w:r>
      <w:r w:rsidR="00551534">
        <w:t>jerseys</w:t>
      </w:r>
      <w:r w:rsidR="007D6682">
        <w:t xml:space="preserve">, the standard blue rings and the smaller turbo </w:t>
      </w:r>
      <w:r w:rsidR="00551534">
        <w:t>rings</w:t>
      </w:r>
      <w:r w:rsidR="00FF25E2">
        <w:t xml:space="preserve">.  </w:t>
      </w:r>
      <w:r w:rsidR="006C2126">
        <w:t xml:space="preserve">We don’t penalize teams for any </w:t>
      </w:r>
      <w:r>
        <w:t xml:space="preserve">rings that aren’t returned as rings do get lost or damaged. </w:t>
      </w:r>
    </w:p>
    <w:p w14:paraId="1E6F4BA6" w14:textId="030B1296" w:rsidR="003D0772" w:rsidRDefault="00764CC8" w:rsidP="00CA4E48">
      <w:pPr>
        <w:pStyle w:val="ListParagraph"/>
        <w:numPr>
          <w:ilvl w:val="1"/>
          <w:numId w:val="1"/>
        </w:numPr>
        <w:shd w:val="clear" w:color="auto" w:fill="FFFFFF" w:themeFill="background1"/>
        <w:spacing w:before="120" w:after="0" w:line="240" w:lineRule="auto"/>
        <w:ind w:left="720"/>
        <w:contextualSpacing w:val="0"/>
      </w:pPr>
      <w:r>
        <w:rPr>
          <w:u w:val="single"/>
        </w:rPr>
        <w:t>Scholarship Committee Creation/Applications (Ali)</w:t>
      </w:r>
      <w:r w:rsidR="00852C9F">
        <w:t xml:space="preserve"> </w:t>
      </w:r>
      <w:r w:rsidR="000631F8">
        <w:t>–</w:t>
      </w:r>
      <w:r w:rsidR="00ED7D2E">
        <w:t xml:space="preserve"> </w:t>
      </w:r>
    </w:p>
    <w:p w14:paraId="04DDF25A" w14:textId="77777777" w:rsidR="0057311E" w:rsidRDefault="00FF25E2" w:rsidP="00CA4E48">
      <w:pPr>
        <w:pStyle w:val="ListParagraph"/>
        <w:numPr>
          <w:ilvl w:val="0"/>
          <w:numId w:val="4"/>
        </w:numPr>
        <w:shd w:val="clear" w:color="auto" w:fill="FFFFFF" w:themeFill="background1"/>
        <w:spacing w:after="120" w:line="240" w:lineRule="auto"/>
        <w:contextualSpacing w:val="0"/>
      </w:pPr>
      <w:r>
        <w:t xml:space="preserve">Ali is looking for a number </w:t>
      </w:r>
      <w:r w:rsidR="00551534">
        <w:t xml:space="preserve">for </w:t>
      </w:r>
      <w:r>
        <w:t>the finances.  The scholarship</w:t>
      </w:r>
      <w:r w:rsidR="0057311E">
        <w:t xml:space="preserve">s are </w:t>
      </w:r>
      <w:r>
        <w:t>available to current university students up to a maximum of four</w:t>
      </w:r>
      <w:r w:rsidR="001931FA">
        <w:t xml:space="preserve"> at $500 each</w:t>
      </w:r>
      <w:r>
        <w:t xml:space="preserve">.  </w:t>
      </w:r>
    </w:p>
    <w:p w14:paraId="0FF4DA91" w14:textId="77777777" w:rsidR="0057311E" w:rsidRDefault="00FF25E2" w:rsidP="00CA4E48">
      <w:pPr>
        <w:pStyle w:val="ListParagraph"/>
        <w:numPr>
          <w:ilvl w:val="0"/>
          <w:numId w:val="4"/>
        </w:numPr>
        <w:shd w:val="clear" w:color="auto" w:fill="FFFFFF" w:themeFill="background1"/>
        <w:spacing w:after="120" w:line="240" w:lineRule="auto"/>
        <w:contextualSpacing w:val="0"/>
      </w:pPr>
      <w:r>
        <w:t>The deadline for applications was January 31</w:t>
      </w:r>
      <w:r w:rsidRPr="00FF25E2">
        <w:rPr>
          <w:vertAlign w:val="superscript"/>
        </w:rPr>
        <w:t>st</w:t>
      </w:r>
      <w:r>
        <w:t xml:space="preserve"> and to this point we have received two applications.  </w:t>
      </w:r>
    </w:p>
    <w:p w14:paraId="08E83E01" w14:textId="77777777" w:rsidR="0057311E" w:rsidRDefault="00FF25E2" w:rsidP="00CA4E48">
      <w:pPr>
        <w:pStyle w:val="ListParagraph"/>
        <w:numPr>
          <w:ilvl w:val="0"/>
          <w:numId w:val="4"/>
        </w:numPr>
        <w:shd w:val="clear" w:color="auto" w:fill="FFFFFF" w:themeFill="background1"/>
        <w:spacing w:after="120" w:line="240" w:lineRule="auto"/>
        <w:contextualSpacing w:val="0"/>
      </w:pPr>
      <w:r>
        <w:t xml:space="preserve">We could award two and then put a call out </w:t>
      </w:r>
      <w:r w:rsidR="001931FA">
        <w:t xml:space="preserve">to extend the deadline and accept two more applications.  </w:t>
      </w:r>
    </w:p>
    <w:p w14:paraId="1A6E322A" w14:textId="3F71B98D" w:rsidR="000631F8" w:rsidRDefault="001931FA" w:rsidP="00CA4E48">
      <w:pPr>
        <w:pStyle w:val="ListParagraph"/>
        <w:numPr>
          <w:ilvl w:val="0"/>
          <w:numId w:val="4"/>
        </w:numPr>
        <w:shd w:val="clear" w:color="auto" w:fill="FFFFFF" w:themeFill="background1"/>
        <w:spacing w:after="120" w:line="240" w:lineRule="auto"/>
        <w:contextualSpacing w:val="0"/>
      </w:pPr>
      <w:r>
        <w:t xml:space="preserve">At this point we don’t need to put a committee together as there isn’t a selection process to go through.  </w:t>
      </w:r>
    </w:p>
    <w:p w14:paraId="0482D2A2" w14:textId="4F896652" w:rsidR="00551534" w:rsidRPr="00CA4E48" w:rsidRDefault="00551534" w:rsidP="00CA4E48">
      <w:pPr>
        <w:pStyle w:val="ListParagraph"/>
        <w:shd w:val="clear" w:color="auto" w:fill="FFFFFF" w:themeFill="background1"/>
        <w:spacing w:before="120" w:after="120" w:line="240" w:lineRule="auto"/>
        <w:ind w:left="1440" w:right="2160"/>
        <w:contextualSpacing w:val="0"/>
        <w:rPr>
          <w:b/>
          <w:bCs/>
        </w:rPr>
      </w:pPr>
      <w:r w:rsidRPr="001931FA">
        <w:rPr>
          <w:b/>
          <w:bCs/>
        </w:rPr>
        <w:t xml:space="preserve">TRUELOVE/BURNETT </w:t>
      </w:r>
      <w:r w:rsidR="001931FA">
        <w:rPr>
          <w:b/>
          <w:bCs/>
        </w:rPr>
        <w:t xml:space="preserve">motion to </w:t>
      </w:r>
      <w:r w:rsidR="00E44F21" w:rsidRPr="001931FA">
        <w:rPr>
          <w:b/>
          <w:bCs/>
        </w:rPr>
        <w:t xml:space="preserve">extend </w:t>
      </w:r>
      <w:r w:rsidR="001931FA">
        <w:rPr>
          <w:b/>
          <w:bCs/>
        </w:rPr>
        <w:t xml:space="preserve">the deadline </w:t>
      </w:r>
      <w:r w:rsidR="00E44F21" w:rsidRPr="001931FA">
        <w:rPr>
          <w:b/>
          <w:bCs/>
        </w:rPr>
        <w:t>for scholarship applications</w:t>
      </w:r>
      <w:r w:rsidR="001931FA">
        <w:rPr>
          <w:b/>
          <w:bCs/>
        </w:rPr>
        <w:t xml:space="preserve"> in order to accept two more applicants</w:t>
      </w:r>
      <w:r w:rsidR="00E44F21" w:rsidRPr="001931FA">
        <w:rPr>
          <w:b/>
          <w:bCs/>
        </w:rPr>
        <w:t>. CARRIED</w:t>
      </w:r>
    </w:p>
    <w:p w14:paraId="0AB7091A" w14:textId="77777777" w:rsidR="0057311E" w:rsidRDefault="0057311E">
      <w:pPr>
        <w:rPr>
          <w:u w:val="single"/>
        </w:rPr>
      </w:pPr>
      <w:r>
        <w:rPr>
          <w:u w:val="single"/>
        </w:rPr>
        <w:br w:type="page"/>
      </w:r>
    </w:p>
    <w:p w14:paraId="0CE18F08" w14:textId="509F4F6E" w:rsidR="00560C2F" w:rsidRDefault="00764CC8" w:rsidP="00CA4E48">
      <w:pPr>
        <w:pStyle w:val="ListParagraph"/>
        <w:numPr>
          <w:ilvl w:val="1"/>
          <w:numId w:val="1"/>
        </w:numPr>
        <w:shd w:val="clear" w:color="auto" w:fill="FFFFFF" w:themeFill="background1"/>
        <w:spacing w:before="120" w:after="0" w:line="240" w:lineRule="auto"/>
        <w:ind w:left="720"/>
        <w:contextualSpacing w:val="0"/>
      </w:pPr>
      <w:r>
        <w:rPr>
          <w:u w:val="single"/>
        </w:rPr>
        <w:lastRenderedPageBreak/>
        <w:t xml:space="preserve">Lifetime Achievement Award </w:t>
      </w:r>
      <w:r w:rsidR="00852C9F" w:rsidRPr="00852C9F">
        <w:rPr>
          <w:u w:val="single"/>
        </w:rPr>
        <w:t>(M</w:t>
      </w:r>
      <w:r>
        <w:rPr>
          <w:u w:val="single"/>
        </w:rPr>
        <w:t>ike</w:t>
      </w:r>
      <w:r w:rsidR="00852C9F" w:rsidRPr="00852C9F">
        <w:rPr>
          <w:u w:val="single"/>
        </w:rPr>
        <w:t>)</w:t>
      </w:r>
      <w:r w:rsidR="00852C9F">
        <w:t xml:space="preserve"> – </w:t>
      </w:r>
    </w:p>
    <w:p w14:paraId="2C167665" w14:textId="77777777" w:rsidR="0057311E" w:rsidRDefault="001931FA" w:rsidP="00CA4E48">
      <w:pPr>
        <w:pStyle w:val="ListParagraph"/>
        <w:numPr>
          <w:ilvl w:val="0"/>
          <w:numId w:val="6"/>
        </w:numPr>
        <w:shd w:val="clear" w:color="auto" w:fill="FFFFFF" w:themeFill="background1"/>
        <w:spacing w:after="120" w:line="240" w:lineRule="auto"/>
        <w:contextualSpacing w:val="0"/>
      </w:pPr>
      <w:r>
        <w:t xml:space="preserve">John Dumaine has been driving this and has a plaque and such ready for presentation to Marcel Garnier.  </w:t>
      </w:r>
    </w:p>
    <w:p w14:paraId="56F05689" w14:textId="77777777" w:rsidR="0057311E" w:rsidRDefault="001931FA" w:rsidP="00CA4E48">
      <w:pPr>
        <w:pStyle w:val="ListParagraph"/>
        <w:numPr>
          <w:ilvl w:val="0"/>
          <w:numId w:val="6"/>
        </w:numPr>
        <w:shd w:val="clear" w:color="auto" w:fill="FFFFFF" w:themeFill="background1"/>
        <w:spacing w:after="120" w:line="240" w:lineRule="auto"/>
        <w:contextualSpacing w:val="0"/>
      </w:pPr>
      <w:r>
        <w:t>Jayda advised that Marcel was selected, and things were in order to be presented to Marcel at the end of the year party last year, but then the pandemic hi</w:t>
      </w:r>
      <w:r w:rsidR="00CA4E48">
        <w:t>t</w:t>
      </w:r>
      <w:r>
        <w:t xml:space="preserve">.  </w:t>
      </w:r>
    </w:p>
    <w:p w14:paraId="79C85CDE" w14:textId="74C8D06A" w:rsidR="00D2585C" w:rsidRDefault="001931FA" w:rsidP="00CA4E48">
      <w:pPr>
        <w:pStyle w:val="ListParagraph"/>
        <w:numPr>
          <w:ilvl w:val="0"/>
          <w:numId w:val="6"/>
        </w:numPr>
        <w:shd w:val="clear" w:color="auto" w:fill="FFFFFF" w:themeFill="background1"/>
        <w:spacing w:after="120" w:line="240" w:lineRule="auto"/>
        <w:contextualSpacing w:val="0"/>
      </w:pPr>
      <w:r>
        <w:t xml:space="preserve">Mike suggested that we have </w:t>
      </w:r>
      <w:r w:rsidR="00E44F21">
        <w:t xml:space="preserve">John join the April board meeting to </w:t>
      </w:r>
      <w:r>
        <w:t xml:space="preserve">get an update and perhaps get a plan in place for the presentation to take place.  </w:t>
      </w:r>
    </w:p>
    <w:p w14:paraId="3503B5EB" w14:textId="03B56926" w:rsidR="001931FA" w:rsidRDefault="001931FA" w:rsidP="00CA4E48">
      <w:pPr>
        <w:pStyle w:val="ListParagraph"/>
        <w:numPr>
          <w:ilvl w:val="1"/>
          <w:numId w:val="1"/>
        </w:numPr>
        <w:shd w:val="clear" w:color="auto" w:fill="FFFFFF" w:themeFill="background1"/>
        <w:spacing w:before="120" w:after="0" w:line="240" w:lineRule="auto"/>
        <w:ind w:left="720"/>
        <w:contextualSpacing w:val="0"/>
      </w:pPr>
      <w:r>
        <w:t>Interpretation/Clarification of the new rules/guidelines from SHA –</w:t>
      </w:r>
    </w:p>
    <w:p w14:paraId="067CDB31" w14:textId="77777777" w:rsidR="00CA4E48" w:rsidRDefault="00CA4E48" w:rsidP="00CA4E48">
      <w:pPr>
        <w:pStyle w:val="ListParagraph"/>
        <w:numPr>
          <w:ilvl w:val="0"/>
          <w:numId w:val="6"/>
        </w:numPr>
        <w:shd w:val="clear" w:color="auto" w:fill="FFFFFF" w:themeFill="background1"/>
        <w:spacing w:after="120" w:line="240" w:lineRule="auto"/>
        <w:contextualSpacing w:val="0"/>
      </w:pPr>
      <w:r>
        <w:t>C</w:t>
      </w:r>
      <w:r w:rsidR="00E44F21">
        <w:t xml:space="preserve">an </w:t>
      </w:r>
      <w:r>
        <w:t xml:space="preserve">a </w:t>
      </w:r>
      <w:r w:rsidR="00E44F21">
        <w:t xml:space="preserve">player move between groups </w:t>
      </w:r>
      <w:r w:rsidR="00B136C5">
        <w:t xml:space="preserve">in </w:t>
      </w:r>
      <w:r w:rsidR="00E44F21">
        <w:t>practices</w:t>
      </w:r>
      <w:r>
        <w:t xml:space="preserve">?  No one saw an issue with this and as long as they stay distanced, are wearing masks and don’t have more than the allowed number in a group it was fine.  </w:t>
      </w:r>
    </w:p>
    <w:p w14:paraId="0A5D0727" w14:textId="421084D3" w:rsidR="00BB71A4" w:rsidRPr="00AA48B0" w:rsidRDefault="00E54AD1" w:rsidP="00A1699B">
      <w:pPr>
        <w:pStyle w:val="ListParagraph"/>
        <w:numPr>
          <w:ilvl w:val="0"/>
          <w:numId w:val="1"/>
        </w:numPr>
        <w:spacing w:before="120" w:after="0"/>
        <w:rPr>
          <w:u w:val="single"/>
        </w:rPr>
      </w:pPr>
      <w:r>
        <w:rPr>
          <w:u w:val="single"/>
        </w:rPr>
        <w:t>Reports</w:t>
      </w:r>
      <w:r w:rsidR="00CE24F9" w:rsidRPr="00AA48B0">
        <w:rPr>
          <w:u w:val="single"/>
        </w:rPr>
        <w:t xml:space="preserve"> </w:t>
      </w:r>
    </w:p>
    <w:p w14:paraId="10BAED2B" w14:textId="77777777" w:rsidR="00CA4E48" w:rsidRDefault="00B136C5" w:rsidP="00A1699B">
      <w:pPr>
        <w:pStyle w:val="ListParagraph"/>
        <w:numPr>
          <w:ilvl w:val="0"/>
          <w:numId w:val="3"/>
        </w:numPr>
        <w:spacing w:before="120" w:after="0"/>
        <w:contextualSpacing w:val="0"/>
      </w:pPr>
      <w:r w:rsidRPr="001976AF">
        <w:rPr>
          <w:u w:val="single"/>
        </w:rPr>
        <w:t>U10/12 (Nicole) –</w:t>
      </w:r>
      <w:r>
        <w:t xml:space="preserve"> </w:t>
      </w:r>
    </w:p>
    <w:p w14:paraId="76F19618" w14:textId="0CB046CF" w:rsidR="00CA4E48" w:rsidRDefault="00CA4E48" w:rsidP="00CA4E48">
      <w:pPr>
        <w:pStyle w:val="ListParagraph"/>
        <w:numPr>
          <w:ilvl w:val="0"/>
          <w:numId w:val="6"/>
        </w:numPr>
        <w:spacing w:after="0"/>
        <w:ind w:left="1440"/>
        <w:contextualSpacing w:val="0"/>
      </w:pPr>
      <w:r>
        <w:t xml:space="preserve">One team in the division is </w:t>
      </w:r>
      <w:r w:rsidR="001976AF">
        <w:t xml:space="preserve">still having issues with </w:t>
      </w:r>
      <w:r w:rsidR="0057311E">
        <w:t xml:space="preserve">a </w:t>
      </w:r>
      <w:r w:rsidR="001976AF">
        <w:t xml:space="preserve">player who has yet to pay team fees.  It was felt that this player should be flagged </w:t>
      </w:r>
      <w:r w:rsidR="00B136C5">
        <w:t>for next year as this is two years in a row</w:t>
      </w:r>
      <w:r w:rsidR="001976AF">
        <w:t xml:space="preserve">.  One way to handle </w:t>
      </w:r>
      <w:r>
        <w:t xml:space="preserve">it </w:t>
      </w:r>
      <w:r w:rsidR="001976AF">
        <w:t xml:space="preserve">this year with </w:t>
      </w:r>
      <w:r>
        <w:t xml:space="preserve">registration </w:t>
      </w:r>
      <w:r w:rsidR="001976AF">
        <w:t>fees being returned to teams</w:t>
      </w:r>
      <w:r>
        <w:t>,</w:t>
      </w:r>
      <w:r w:rsidR="001976AF">
        <w:t xml:space="preserve"> is that the team can withhold the </w:t>
      </w:r>
      <w:r>
        <w:t xml:space="preserve">refund for registration.  That will work, but there needs to be further discussion, and something needs to be figured out for future years if the child continues. </w:t>
      </w:r>
    </w:p>
    <w:p w14:paraId="1989CC4F" w14:textId="4F7CFA96" w:rsidR="00B136C5" w:rsidRPr="00B136C5" w:rsidRDefault="00CA4E48" w:rsidP="00CA4E48">
      <w:pPr>
        <w:pStyle w:val="ListParagraph"/>
        <w:numPr>
          <w:ilvl w:val="0"/>
          <w:numId w:val="6"/>
        </w:numPr>
        <w:spacing w:before="120" w:after="0"/>
        <w:ind w:left="1440"/>
        <w:contextualSpacing w:val="0"/>
      </w:pPr>
      <w:r>
        <w:t xml:space="preserve">A </w:t>
      </w:r>
      <w:r w:rsidR="001976AF">
        <w:t xml:space="preserve">goalie wants to know if they can get equipment to do training over </w:t>
      </w:r>
      <w:r w:rsidR="0057311E">
        <w:t xml:space="preserve">the </w:t>
      </w:r>
      <w:r w:rsidR="001976AF">
        <w:t>summer</w:t>
      </w:r>
      <w:r>
        <w:t xml:space="preserve">.  </w:t>
      </w:r>
      <w:r w:rsidR="005D5B35">
        <w:t xml:space="preserve">Neil </w:t>
      </w:r>
      <w:r>
        <w:t xml:space="preserve">advised that </w:t>
      </w:r>
      <w:r w:rsidR="005D5B35">
        <w:t xml:space="preserve">if </w:t>
      </w:r>
      <w:r>
        <w:t xml:space="preserve">the </w:t>
      </w:r>
      <w:r w:rsidR="005D5B35">
        <w:t xml:space="preserve">team equipment is fitting her </w:t>
      </w:r>
      <w:r>
        <w:t xml:space="preserve">now, </w:t>
      </w:r>
      <w:r w:rsidR="005D5B35">
        <w:t xml:space="preserve">she can keep it </w:t>
      </w:r>
      <w:r>
        <w:t xml:space="preserve">rather than returning it at the end of the season.  This is a regular occurrence and is allowed.  Nicole will let Neil know who the individual is so that he can make note of it.  </w:t>
      </w:r>
    </w:p>
    <w:p w14:paraId="09D89BE5" w14:textId="03CAE397" w:rsidR="00B7460D" w:rsidRDefault="00C263E3" w:rsidP="00A1699B">
      <w:pPr>
        <w:pStyle w:val="ListParagraph"/>
        <w:numPr>
          <w:ilvl w:val="0"/>
          <w:numId w:val="3"/>
        </w:numPr>
        <w:spacing w:before="120" w:after="0"/>
        <w:contextualSpacing w:val="0"/>
      </w:pPr>
      <w:r>
        <w:rPr>
          <w:u w:val="single"/>
        </w:rPr>
        <w:t>Treasurer’s (Ali) –</w:t>
      </w:r>
      <w:r w:rsidR="0048257A">
        <w:t xml:space="preserve"> </w:t>
      </w:r>
    </w:p>
    <w:p w14:paraId="77098535" w14:textId="77777777" w:rsidR="0065257B" w:rsidRDefault="00CA4E48" w:rsidP="00CA4E48">
      <w:pPr>
        <w:pStyle w:val="ListParagraph"/>
        <w:numPr>
          <w:ilvl w:val="0"/>
          <w:numId w:val="8"/>
        </w:numPr>
        <w:spacing w:after="0"/>
        <w:contextualSpacing w:val="0"/>
      </w:pPr>
      <w:r>
        <w:t xml:space="preserve">The January </w:t>
      </w:r>
      <w:r w:rsidR="005D5B35">
        <w:t xml:space="preserve">report was forecasting positive for </w:t>
      </w:r>
      <w:r w:rsidR="000C1159">
        <w:t xml:space="preserve">a </w:t>
      </w:r>
      <w:r w:rsidR="005D5B35">
        <w:t xml:space="preserve">profit </w:t>
      </w:r>
      <w:r w:rsidR="000C1159">
        <w:t xml:space="preserve">of </w:t>
      </w:r>
      <w:r w:rsidR="005D5B35">
        <w:t>$4,000</w:t>
      </w:r>
      <w:r w:rsidR="000C1159">
        <w:t xml:space="preserve">, but we are </w:t>
      </w:r>
      <w:r w:rsidR="005D5B35">
        <w:t>now sho</w:t>
      </w:r>
      <w:r w:rsidR="000C1159">
        <w:t>w</w:t>
      </w:r>
      <w:r w:rsidR="005D5B35">
        <w:t xml:space="preserve">ing </w:t>
      </w:r>
      <w:r w:rsidR="000C1159">
        <w:t xml:space="preserve">a loss of </w:t>
      </w:r>
      <w:r w:rsidR="005D5B35">
        <w:t>$11,000</w:t>
      </w:r>
      <w:r w:rsidR="000C1159">
        <w:t xml:space="preserve">.  </w:t>
      </w:r>
    </w:p>
    <w:p w14:paraId="43D74EF2" w14:textId="7C92EB02" w:rsidR="0065257B" w:rsidRDefault="0057311E" w:rsidP="0065257B">
      <w:pPr>
        <w:pStyle w:val="ListParagraph"/>
        <w:numPr>
          <w:ilvl w:val="0"/>
          <w:numId w:val="8"/>
        </w:numPr>
        <w:spacing w:before="120" w:after="0"/>
        <w:contextualSpacing w:val="0"/>
      </w:pPr>
      <w:r>
        <w:t>The fa</w:t>
      </w:r>
      <w:r w:rsidR="000C1159">
        <w:t xml:space="preserve">ctors are that all the second half ice </w:t>
      </w:r>
      <w:r>
        <w:t xml:space="preserve">is now </w:t>
      </w:r>
      <w:r w:rsidR="000C1159">
        <w:t xml:space="preserve">entered, </w:t>
      </w:r>
      <w:r>
        <w:t xml:space="preserve">and </w:t>
      </w:r>
      <w:r w:rsidR="000C1159">
        <w:t xml:space="preserve">the </w:t>
      </w:r>
      <w:r>
        <w:t>coach’s</w:t>
      </w:r>
      <w:r w:rsidR="000C1159">
        <w:t xml:space="preserve"> gifts</w:t>
      </w:r>
      <w:r>
        <w:t xml:space="preserve">.  Of course, we also </w:t>
      </w:r>
      <w:r w:rsidR="000C1159">
        <w:t>have some burnt ice that we have to pay for due to cleanings</w:t>
      </w:r>
      <w:r>
        <w:t xml:space="preserve"> between ice times. </w:t>
      </w:r>
      <w:r w:rsidR="000C1159">
        <w:t xml:space="preserve">  </w:t>
      </w:r>
    </w:p>
    <w:p w14:paraId="7132E8EB" w14:textId="46C709E2" w:rsidR="0065257B" w:rsidRDefault="000C1159" w:rsidP="0065257B">
      <w:pPr>
        <w:pStyle w:val="ListParagraph"/>
        <w:numPr>
          <w:ilvl w:val="0"/>
          <w:numId w:val="8"/>
        </w:numPr>
        <w:spacing w:before="120" w:after="0"/>
        <w:contextualSpacing w:val="0"/>
      </w:pPr>
      <w:r>
        <w:t xml:space="preserve">The </w:t>
      </w:r>
      <w:r w:rsidR="005D5B35">
        <w:t xml:space="preserve">skills </w:t>
      </w:r>
      <w:r>
        <w:t xml:space="preserve">competition is </w:t>
      </w:r>
      <w:r w:rsidR="0057311E">
        <w:t xml:space="preserve">right on budget with </w:t>
      </w:r>
      <w:r>
        <w:t xml:space="preserve">a </w:t>
      </w:r>
      <w:r w:rsidR="005D5B35">
        <w:t>loss of $745</w:t>
      </w:r>
      <w:r>
        <w:t xml:space="preserve">.  Ali will send an invoice to BP for $500 as they had agreed to pay up to $500 to split any losses for the competition.  </w:t>
      </w:r>
    </w:p>
    <w:p w14:paraId="30E8E965" w14:textId="77777777" w:rsidR="0065257B" w:rsidRDefault="000C1159" w:rsidP="0065257B">
      <w:pPr>
        <w:pStyle w:val="ListParagraph"/>
        <w:numPr>
          <w:ilvl w:val="0"/>
          <w:numId w:val="8"/>
        </w:numPr>
        <w:spacing w:before="120" w:after="0"/>
        <w:contextualSpacing w:val="0"/>
      </w:pPr>
      <w:r>
        <w:t xml:space="preserve">We </w:t>
      </w:r>
      <w:r w:rsidR="005D5B35">
        <w:t xml:space="preserve">did apply for Covid relief funding already </w:t>
      </w:r>
      <w:r>
        <w:t xml:space="preserve">and </w:t>
      </w:r>
      <w:r w:rsidR="005D5B35">
        <w:t xml:space="preserve">got </w:t>
      </w:r>
      <w:r>
        <w:t>$</w:t>
      </w:r>
      <w:r w:rsidR="005D5B35">
        <w:t>15,000</w:t>
      </w:r>
      <w:r>
        <w:t xml:space="preserve">.  We have </w:t>
      </w:r>
      <w:r w:rsidR="005D5B35">
        <w:t xml:space="preserve">applied for another </w:t>
      </w:r>
      <w:r>
        <w:t>$</w:t>
      </w:r>
      <w:r w:rsidR="005D5B35">
        <w:t xml:space="preserve">5,000 and </w:t>
      </w:r>
      <w:r>
        <w:t xml:space="preserve">hopefully we will </w:t>
      </w:r>
      <w:r w:rsidR="005D5B35">
        <w:t xml:space="preserve">have </w:t>
      </w:r>
      <w:r>
        <w:t xml:space="preserve">an </w:t>
      </w:r>
      <w:r w:rsidR="005D5B35">
        <w:t>answer before we have to deal with refunds</w:t>
      </w:r>
      <w:r>
        <w:t xml:space="preserve">.  </w:t>
      </w:r>
    </w:p>
    <w:p w14:paraId="77BFB576" w14:textId="491E77DB" w:rsidR="00C263E3" w:rsidRDefault="000C1159" w:rsidP="0065257B">
      <w:pPr>
        <w:pStyle w:val="ListParagraph"/>
        <w:numPr>
          <w:ilvl w:val="0"/>
          <w:numId w:val="8"/>
        </w:numPr>
        <w:spacing w:before="120" w:after="0"/>
        <w:contextualSpacing w:val="0"/>
      </w:pPr>
      <w:r>
        <w:t xml:space="preserve">We are also still </w:t>
      </w:r>
      <w:r w:rsidR="005D5B35">
        <w:t xml:space="preserve">waiting to hear back from ROAR to settle for the year. </w:t>
      </w:r>
    </w:p>
    <w:p w14:paraId="79F05ACA" w14:textId="77777777" w:rsidR="0020120C" w:rsidRPr="00F779C4" w:rsidRDefault="0020120C" w:rsidP="0020120C">
      <w:pPr>
        <w:pStyle w:val="ListParagraph"/>
        <w:numPr>
          <w:ilvl w:val="0"/>
          <w:numId w:val="15"/>
        </w:numPr>
        <w:spacing w:before="120" w:after="0"/>
        <w:contextualSpacing w:val="0"/>
        <w:rPr>
          <w:u w:val="single"/>
        </w:rPr>
      </w:pPr>
      <w:r w:rsidRPr="00F779C4">
        <w:rPr>
          <w:u w:val="single"/>
        </w:rPr>
        <w:t xml:space="preserve">Marketing (Darin) – </w:t>
      </w:r>
    </w:p>
    <w:p w14:paraId="5FE40E39" w14:textId="4B009B52" w:rsidR="0020120C" w:rsidRDefault="0020120C" w:rsidP="0020120C">
      <w:pPr>
        <w:pStyle w:val="ListParagraph"/>
        <w:numPr>
          <w:ilvl w:val="0"/>
          <w:numId w:val="17"/>
        </w:numPr>
        <w:spacing w:before="120" w:after="0"/>
      </w:pPr>
      <w:r>
        <w:t xml:space="preserve">Michelle has organized a Come-try </w:t>
      </w:r>
      <w:r w:rsidR="0065257B">
        <w:t xml:space="preserve">event for </w:t>
      </w:r>
      <w:r>
        <w:t>March 14</w:t>
      </w:r>
      <w:r w:rsidRPr="0020120C">
        <w:rPr>
          <w:vertAlign w:val="superscript"/>
        </w:rPr>
        <w:t>th</w:t>
      </w:r>
      <w:r>
        <w:t xml:space="preserve"> </w:t>
      </w:r>
    </w:p>
    <w:p w14:paraId="25B735CB" w14:textId="77777777" w:rsidR="0057311E" w:rsidRDefault="0057311E">
      <w:pPr>
        <w:rPr>
          <w:u w:val="single"/>
        </w:rPr>
      </w:pPr>
      <w:r>
        <w:rPr>
          <w:u w:val="single"/>
        </w:rPr>
        <w:br w:type="page"/>
      </w:r>
    </w:p>
    <w:p w14:paraId="2647C4EA" w14:textId="5CD30016" w:rsidR="00CA4E48" w:rsidRPr="00F779C4" w:rsidRDefault="00CA4E48" w:rsidP="00CA4E48">
      <w:pPr>
        <w:pStyle w:val="ListParagraph"/>
        <w:numPr>
          <w:ilvl w:val="0"/>
          <w:numId w:val="15"/>
        </w:numPr>
        <w:spacing w:before="120" w:after="0"/>
        <w:contextualSpacing w:val="0"/>
        <w:rPr>
          <w:u w:val="single"/>
        </w:rPr>
      </w:pPr>
      <w:r w:rsidRPr="00F779C4">
        <w:rPr>
          <w:u w:val="single"/>
        </w:rPr>
        <w:lastRenderedPageBreak/>
        <w:t>U16 (Jason)</w:t>
      </w:r>
    </w:p>
    <w:p w14:paraId="28110B4B" w14:textId="477CE8A1" w:rsidR="0065257B" w:rsidRDefault="0065257B" w:rsidP="0065257B">
      <w:pPr>
        <w:pStyle w:val="ListParagraph"/>
        <w:numPr>
          <w:ilvl w:val="0"/>
          <w:numId w:val="17"/>
        </w:numPr>
        <w:shd w:val="clear" w:color="auto" w:fill="FFFFFF" w:themeFill="background1"/>
        <w:spacing w:after="120" w:line="240" w:lineRule="auto"/>
        <w:contextualSpacing w:val="0"/>
      </w:pPr>
      <w:r>
        <w:t xml:space="preserve">Nitro would like to go on the ice with </w:t>
      </w:r>
      <w:r w:rsidR="0057311E">
        <w:t xml:space="preserve">eight athletes </w:t>
      </w:r>
      <w:r>
        <w:t xml:space="preserve">but does not have a female coach.  The rule of two still applies and as such they wonder if they can have a female manager on the bench as an exception for right now considering circumstances.  Mike will get clarification from the RAS as to whether or not they would allow this. </w:t>
      </w:r>
    </w:p>
    <w:p w14:paraId="7C718149" w14:textId="37AB81A0" w:rsidR="000F5B3D" w:rsidRPr="00DC3AD1" w:rsidRDefault="000F5B3D" w:rsidP="00A1699B">
      <w:pPr>
        <w:pStyle w:val="ListParagraph"/>
        <w:numPr>
          <w:ilvl w:val="0"/>
          <w:numId w:val="1"/>
        </w:numPr>
        <w:spacing w:before="120" w:after="120" w:line="240" w:lineRule="auto"/>
        <w:contextualSpacing w:val="0"/>
      </w:pPr>
      <w:r>
        <w:t>Next Meeting –</w:t>
      </w:r>
      <w:r w:rsidR="00852C9F">
        <w:t xml:space="preserve"> </w:t>
      </w:r>
      <w:r w:rsidR="000C27FA">
        <w:t>April 6</w:t>
      </w:r>
      <w:r w:rsidR="00961861" w:rsidRPr="007B1AAC">
        <w:rPr>
          <w:shd w:val="clear" w:color="auto" w:fill="FFFFFF" w:themeFill="background1"/>
        </w:rPr>
        <w:t xml:space="preserve">, </w:t>
      </w:r>
      <w:r w:rsidR="00E54AD1">
        <w:rPr>
          <w:shd w:val="clear" w:color="auto" w:fill="FFFFFF" w:themeFill="background1"/>
        </w:rPr>
        <w:t xml:space="preserve">2021 </w:t>
      </w:r>
      <w:r w:rsidR="00961861" w:rsidRPr="007B1AAC">
        <w:rPr>
          <w:shd w:val="clear" w:color="auto" w:fill="FFFFFF" w:themeFill="background1"/>
        </w:rPr>
        <w:t>6:</w:t>
      </w:r>
      <w:r w:rsidR="00961861" w:rsidRPr="00DC3AD1">
        <w:rPr>
          <w:shd w:val="clear" w:color="auto" w:fill="FFFFFF" w:themeFill="background1"/>
        </w:rPr>
        <w:t>30pm</w:t>
      </w:r>
      <w:r w:rsidR="00EE1419">
        <w:rPr>
          <w:shd w:val="clear" w:color="auto" w:fill="FFFFFF" w:themeFill="background1"/>
        </w:rPr>
        <w:t xml:space="preserve">.  </w:t>
      </w:r>
    </w:p>
    <w:p w14:paraId="7248089D" w14:textId="7C1FBB88" w:rsidR="00C2730B" w:rsidRPr="00312029" w:rsidRDefault="00A54544" w:rsidP="00C2730B">
      <w:pPr>
        <w:pStyle w:val="ListParagraph"/>
        <w:numPr>
          <w:ilvl w:val="0"/>
          <w:numId w:val="1"/>
        </w:numPr>
        <w:spacing w:before="120" w:after="120" w:line="240" w:lineRule="auto"/>
      </w:pPr>
      <w:r w:rsidRPr="00312029">
        <w:t>Motion to adjourn –</w:t>
      </w:r>
      <w:r w:rsidR="00B470F6">
        <w:t xml:space="preserve"> </w:t>
      </w:r>
      <w:r w:rsidR="0020120C" w:rsidRPr="0020120C">
        <w:rPr>
          <w:b/>
          <w:bCs/>
        </w:rPr>
        <w:t>HOFFART</w:t>
      </w:r>
    </w:p>
    <w:sectPr w:rsidR="00C2730B" w:rsidRPr="00312029"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2E700" w14:textId="77777777" w:rsidR="008F6531" w:rsidRDefault="008F6531" w:rsidP="006C6B28">
      <w:pPr>
        <w:spacing w:after="0" w:line="240" w:lineRule="auto"/>
      </w:pPr>
      <w:r>
        <w:separator/>
      </w:r>
    </w:p>
  </w:endnote>
  <w:endnote w:type="continuationSeparator" w:id="0">
    <w:p w14:paraId="5A1028F9" w14:textId="77777777" w:rsidR="008F6531" w:rsidRDefault="008F6531"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0C9C" w14:textId="77777777" w:rsidR="008F6531" w:rsidRDefault="008F6531" w:rsidP="006C6B28">
      <w:pPr>
        <w:spacing w:after="0" w:line="240" w:lineRule="auto"/>
      </w:pPr>
      <w:r>
        <w:separator/>
      </w:r>
    </w:p>
  </w:footnote>
  <w:footnote w:type="continuationSeparator" w:id="0">
    <w:p w14:paraId="68922F73" w14:textId="77777777" w:rsidR="008F6531" w:rsidRDefault="008F6531"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5B2" w14:textId="0E038A11"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B28">
      <w:rPr>
        <w:b/>
        <w:bCs/>
        <w:sz w:val="20"/>
        <w:szCs w:val="20"/>
      </w:rPr>
      <w:t>Regina Ringette Association Board Meeting</w:t>
    </w:r>
    <w:r w:rsidR="00AA48B0">
      <w:rPr>
        <w:b/>
        <w:bCs/>
        <w:sz w:val="20"/>
        <w:szCs w:val="20"/>
      </w:rPr>
      <w:t xml:space="preserve"> (via zoom) </w:t>
    </w:r>
  </w:p>
  <w:p w14:paraId="0BB766CF" w14:textId="048CA9BC" w:rsidR="00D15FBD" w:rsidRDefault="00D15FBD" w:rsidP="004300C4">
    <w:pPr>
      <w:pStyle w:val="Header"/>
      <w:rPr>
        <w:b/>
        <w:bCs/>
        <w:sz w:val="20"/>
        <w:szCs w:val="20"/>
      </w:rPr>
    </w:pPr>
    <w:r w:rsidRPr="006C6B28">
      <w:rPr>
        <w:b/>
        <w:bCs/>
        <w:sz w:val="20"/>
        <w:szCs w:val="20"/>
      </w:rPr>
      <w:t xml:space="preserve">Monday, </w:t>
    </w:r>
    <w:r w:rsidR="002B4AC0">
      <w:rPr>
        <w:b/>
        <w:bCs/>
        <w:sz w:val="20"/>
        <w:szCs w:val="20"/>
      </w:rPr>
      <w:t>March 1</w:t>
    </w:r>
    <w:r w:rsidR="007859C4">
      <w:rPr>
        <w:b/>
        <w:bCs/>
        <w:sz w:val="20"/>
        <w:szCs w:val="20"/>
      </w:rPr>
      <w:t>, 2021</w:t>
    </w:r>
    <w:r w:rsidR="00AA48B0">
      <w:rPr>
        <w:b/>
        <w:bCs/>
        <w:sz w:val="20"/>
        <w:szCs w:val="20"/>
      </w:rPr>
      <w:t xml:space="preserve"> </w:t>
    </w:r>
  </w:p>
  <w:p w14:paraId="4EACED48" w14:textId="15EFC524" w:rsidR="00D15FBD" w:rsidRPr="006C6B28" w:rsidRDefault="007D6682"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3B3"/>
    <w:multiLevelType w:val="hybridMultilevel"/>
    <w:tmpl w:val="89B4695C"/>
    <w:lvl w:ilvl="0" w:tplc="04090017">
      <w:start w:val="1"/>
      <w:numFmt w:val="lowerLetter"/>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C21606"/>
    <w:multiLevelType w:val="hybridMultilevel"/>
    <w:tmpl w:val="1E1C8662"/>
    <w:lvl w:ilvl="0" w:tplc="1009000F">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44B2B"/>
    <w:multiLevelType w:val="hybridMultilevel"/>
    <w:tmpl w:val="96188AD2"/>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5F44"/>
    <w:multiLevelType w:val="hybridMultilevel"/>
    <w:tmpl w:val="E57A01E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DD767CF"/>
    <w:multiLevelType w:val="hybridMultilevel"/>
    <w:tmpl w:val="7DA2347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440A17"/>
    <w:multiLevelType w:val="hybridMultilevel"/>
    <w:tmpl w:val="8E0A8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D82C24"/>
    <w:multiLevelType w:val="hybridMultilevel"/>
    <w:tmpl w:val="3C52917C"/>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C95F5B"/>
    <w:multiLevelType w:val="hybridMultilevel"/>
    <w:tmpl w:val="1A5E0336"/>
    <w:lvl w:ilvl="0" w:tplc="A726D4B4">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6B3AEF"/>
    <w:multiLevelType w:val="hybridMultilevel"/>
    <w:tmpl w:val="56C2B54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F8C1958"/>
    <w:multiLevelType w:val="hybridMultilevel"/>
    <w:tmpl w:val="8B3A9E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18C4ACE"/>
    <w:multiLevelType w:val="hybridMultilevel"/>
    <w:tmpl w:val="27D6A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E8293B"/>
    <w:multiLevelType w:val="hybridMultilevel"/>
    <w:tmpl w:val="04B0456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1E46EB7"/>
    <w:multiLevelType w:val="hybridMultilevel"/>
    <w:tmpl w:val="45CE69D8"/>
    <w:lvl w:ilvl="0" w:tplc="04090001">
      <w:start w:val="1"/>
      <w:numFmt w:val="bullet"/>
      <w:lvlText w:val=""/>
      <w:lvlJc w:val="left"/>
      <w:pPr>
        <w:ind w:left="1080" w:hanging="360"/>
      </w:pPr>
      <w:rPr>
        <w:rFonts w:ascii="Symbol" w:hAnsi="Symbol" w:hint="default"/>
      </w:rPr>
    </w:lvl>
    <w:lvl w:ilvl="1" w:tplc="A726D4B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D860CE"/>
    <w:multiLevelType w:val="hybridMultilevel"/>
    <w:tmpl w:val="F8D23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C3EF7"/>
    <w:multiLevelType w:val="hybridMultilevel"/>
    <w:tmpl w:val="953243FE"/>
    <w:lvl w:ilvl="0" w:tplc="A726D4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F04F69"/>
    <w:multiLevelType w:val="hybridMultilevel"/>
    <w:tmpl w:val="677C64E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AF43CDF"/>
    <w:multiLevelType w:val="hybridMultilevel"/>
    <w:tmpl w:val="AF04CB96"/>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14"/>
  </w:num>
  <w:num w:numId="7">
    <w:abstractNumId w:val="16"/>
  </w:num>
  <w:num w:numId="8">
    <w:abstractNumId w:val="15"/>
  </w:num>
  <w:num w:numId="9">
    <w:abstractNumId w:val="11"/>
  </w:num>
  <w:num w:numId="10">
    <w:abstractNumId w:val="4"/>
  </w:num>
  <w:num w:numId="11">
    <w:abstractNumId w:val="3"/>
  </w:num>
  <w:num w:numId="12">
    <w:abstractNumId w:val="6"/>
  </w:num>
  <w:num w:numId="13">
    <w:abstractNumId w:val="13"/>
  </w:num>
  <w:num w:numId="14">
    <w:abstractNumId w:val="0"/>
  </w:num>
  <w:num w:numId="15">
    <w:abstractNumId w:val="5"/>
  </w:num>
  <w:num w:numId="16">
    <w:abstractNumId w:val="12"/>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14D54"/>
    <w:rsid w:val="00021B81"/>
    <w:rsid w:val="00022734"/>
    <w:rsid w:val="00023A8D"/>
    <w:rsid w:val="00032612"/>
    <w:rsid w:val="00034C3D"/>
    <w:rsid w:val="000431DF"/>
    <w:rsid w:val="000459DF"/>
    <w:rsid w:val="0004796C"/>
    <w:rsid w:val="00053441"/>
    <w:rsid w:val="000631F8"/>
    <w:rsid w:val="0007164F"/>
    <w:rsid w:val="00073B44"/>
    <w:rsid w:val="00073CBC"/>
    <w:rsid w:val="00075D0E"/>
    <w:rsid w:val="0009128D"/>
    <w:rsid w:val="000A0E05"/>
    <w:rsid w:val="000A1093"/>
    <w:rsid w:val="000A1641"/>
    <w:rsid w:val="000A65B2"/>
    <w:rsid w:val="000B0B52"/>
    <w:rsid w:val="000B4668"/>
    <w:rsid w:val="000B4A7F"/>
    <w:rsid w:val="000C1159"/>
    <w:rsid w:val="000C27FA"/>
    <w:rsid w:val="000D0238"/>
    <w:rsid w:val="000D0498"/>
    <w:rsid w:val="000D2FCA"/>
    <w:rsid w:val="000E416A"/>
    <w:rsid w:val="000F5B3D"/>
    <w:rsid w:val="00107AFF"/>
    <w:rsid w:val="00110A1F"/>
    <w:rsid w:val="00112762"/>
    <w:rsid w:val="001134D8"/>
    <w:rsid w:val="0012415B"/>
    <w:rsid w:val="00143027"/>
    <w:rsid w:val="00155765"/>
    <w:rsid w:val="00160C0E"/>
    <w:rsid w:val="00172D91"/>
    <w:rsid w:val="00173674"/>
    <w:rsid w:val="00173C8B"/>
    <w:rsid w:val="001742A0"/>
    <w:rsid w:val="001930B2"/>
    <w:rsid w:val="001931FA"/>
    <w:rsid w:val="00196280"/>
    <w:rsid w:val="001976AF"/>
    <w:rsid w:val="00197A0B"/>
    <w:rsid w:val="001A362E"/>
    <w:rsid w:val="001A6BA5"/>
    <w:rsid w:val="001C21E2"/>
    <w:rsid w:val="001C5327"/>
    <w:rsid w:val="001C5CDF"/>
    <w:rsid w:val="001D757F"/>
    <w:rsid w:val="001D790F"/>
    <w:rsid w:val="001E2DCF"/>
    <w:rsid w:val="001F3E1C"/>
    <w:rsid w:val="0020120C"/>
    <w:rsid w:val="00207128"/>
    <w:rsid w:val="00212798"/>
    <w:rsid w:val="00216DAA"/>
    <w:rsid w:val="0024455F"/>
    <w:rsid w:val="00247EFA"/>
    <w:rsid w:val="0025377A"/>
    <w:rsid w:val="002715A2"/>
    <w:rsid w:val="00277709"/>
    <w:rsid w:val="00277EB9"/>
    <w:rsid w:val="00280CD0"/>
    <w:rsid w:val="00281781"/>
    <w:rsid w:val="00284E2F"/>
    <w:rsid w:val="002907B1"/>
    <w:rsid w:val="0029272E"/>
    <w:rsid w:val="002A398E"/>
    <w:rsid w:val="002B4AC0"/>
    <w:rsid w:val="002C3B7C"/>
    <w:rsid w:val="002C4857"/>
    <w:rsid w:val="002C55F4"/>
    <w:rsid w:val="002E0EA1"/>
    <w:rsid w:val="002E68E8"/>
    <w:rsid w:val="00312029"/>
    <w:rsid w:val="003321B9"/>
    <w:rsid w:val="003446E1"/>
    <w:rsid w:val="003478DB"/>
    <w:rsid w:val="003673CE"/>
    <w:rsid w:val="00376908"/>
    <w:rsid w:val="00376CB2"/>
    <w:rsid w:val="00393A6F"/>
    <w:rsid w:val="003A0A48"/>
    <w:rsid w:val="003A0D8E"/>
    <w:rsid w:val="003A5343"/>
    <w:rsid w:val="003A6B36"/>
    <w:rsid w:val="003B00A1"/>
    <w:rsid w:val="003B0272"/>
    <w:rsid w:val="003C507C"/>
    <w:rsid w:val="003D0772"/>
    <w:rsid w:val="003D0F15"/>
    <w:rsid w:val="003D58FA"/>
    <w:rsid w:val="003E091C"/>
    <w:rsid w:val="003F79A3"/>
    <w:rsid w:val="00402642"/>
    <w:rsid w:val="00404DEE"/>
    <w:rsid w:val="00406CC9"/>
    <w:rsid w:val="00410D69"/>
    <w:rsid w:val="004300C4"/>
    <w:rsid w:val="00434A2C"/>
    <w:rsid w:val="004364B7"/>
    <w:rsid w:val="00444CFB"/>
    <w:rsid w:val="00445BF0"/>
    <w:rsid w:val="004475E9"/>
    <w:rsid w:val="00453D78"/>
    <w:rsid w:val="00457D12"/>
    <w:rsid w:val="00465A9A"/>
    <w:rsid w:val="00466511"/>
    <w:rsid w:val="0048257A"/>
    <w:rsid w:val="00490185"/>
    <w:rsid w:val="004903C3"/>
    <w:rsid w:val="004A1DD1"/>
    <w:rsid w:val="004A2C2D"/>
    <w:rsid w:val="004A31E3"/>
    <w:rsid w:val="004A4AE0"/>
    <w:rsid w:val="004B1A6B"/>
    <w:rsid w:val="004B2302"/>
    <w:rsid w:val="004B3482"/>
    <w:rsid w:val="004B5598"/>
    <w:rsid w:val="004D54D9"/>
    <w:rsid w:val="004D6015"/>
    <w:rsid w:val="004E36EC"/>
    <w:rsid w:val="004E5DA0"/>
    <w:rsid w:val="004E6E24"/>
    <w:rsid w:val="004F3787"/>
    <w:rsid w:val="004F5408"/>
    <w:rsid w:val="00501CE8"/>
    <w:rsid w:val="00506599"/>
    <w:rsid w:val="005108AE"/>
    <w:rsid w:val="005174F8"/>
    <w:rsid w:val="005305E0"/>
    <w:rsid w:val="0054083D"/>
    <w:rsid w:val="00543D61"/>
    <w:rsid w:val="00551534"/>
    <w:rsid w:val="00551E66"/>
    <w:rsid w:val="00560C2F"/>
    <w:rsid w:val="0057311E"/>
    <w:rsid w:val="0058350F"/>
    <w:rsid w:val="005A25C6"/>
    <w:rsid w:val="005A4869"/>
    <w:rsid w:val="005A5CEB"/>
    <w:rsid w:val="005C1612"/>
    <w:rsid w:val="005C4853"/>
    <w:rsid w:val="005D271D"/>
    <w:rsid w:val="005D5B35"/>
    <w:rsid w:val="005F3EE6"/>
    <w:rsid w:val="006438FC"/>
    <w:rsid w:val="00643D10"/>
    <w:rsid w:val="0065257B"/>
    <w:rsid w:val="006528B1"/>
    <w:rsid w:val="00670C21"/>
    <w:rsid w:val="00691423"/>
    <w:rsid w:val="00696AA8"/>
    <w:rsid w:val="00697A80"/>
    <w:rsid w:val="006B1BBD"/>
    <w:rsid w:val="006B28CD"/>
    <w:rsid w:val="006B4698"/>
    <w:rsid w:val="006C050C"/>
    <w:rsid w:val="006C165D"/>
    <w:rsid w:val="006C2126"/>
    <w:rsid w:val="006C448F"/>
    <w:rsid w:val="006C6B28"/>
    <w:rsid w:val="006C7727"/>
    <w:rsid w:val="006D00DD"/>
    <w:rsid w:val="006D34F2"/>
    <w:rsid w:val="006D78DC"/>
    <w:rsid w:val="006E060F"/>
    <w:rsid w:val="006E190C"/>
    <w:rsid w:val="006E4086"/>
    <w:rsid w:val="006F2D7F"/>
    <w:rsid w:val="006F3E7D"/>
    <w:rsid w:val="006F47FD"/>
    <w:rsid w:val="006F6C3B"/>
    <w:rsid w:val="00710DC3"/>
    <w:rsid w:val="00712D52"/>
    <w:rsid w:val="007170A4"/>
    <w:rsid w:val="00717239"/>
    <w:rsid w:val="007302F1"/>
    <w:rsid w:val="00733355"/>
    <w:rsid w:val="00747C2E"/>
    <w:rsid w:val="00751163"/>
    <w:rsid w:val="00752EF9"/>
    <w:rsid w:val="007559FF"/>
    <w:rsid w:val="00757313"/>
    <w:rsid w:val="00760A48"/>
    <w:rsid w:val="00764CC8"/>
    <w:rsid w:val="00770748"/>
    <w:rsid w:val="007719BF"/>
    <w:rsid w:val="00776416"/>
    <w:rsid w:val="007821C7"/>
    <w:rsid w:val="007849D9"/>
    <w:rsid w:val="007859C4"/>
    <w:rsid w:val="00786FDB"/>
    <w:rsid w:val="0079080E"/>
    <w:rsid w:val="00790A93"/>
    <w:rsid w:val="007B1AAC"/>
    <w:rsid w:val="007B71F2"/>
    <w:rsid w:val="007C0545"/>
    <w:rsid w:val="007C1B58"/>
    <w:rsid w:val="007D4159"/>
    <w:rsid w:val="007D5A9C"/>
    <w:rsid w:val="007D6682"/>
    <w:rsid w:val="007E02F5"/>
    <w:rsid w:val="007E3D5F"/>
    <w:rsid w:val="007F0AFF"/>
    <w:rsid w:val="00806BD3"/>
    <w:rsid w:val="00810286"/>
    <w:rsid w:val="00831066"/>
    <w:rsid w:val="00842F17"/>
    <w:rsid w:val="00852C9F"/>
    <w:rsid w:val="0085744D"/>
    <w:rsid w:val="00860530"/>
    <w:rsid w:val="00866138"/>
    <w:rsid w:val="00866990"/>
    <w:rsid w:val="008764E4"/>
    <w:rsid w:val="008A24E4"/>
    <w:rsid w:val="008C5D3C"/>
    <w:rsid w:val="008D4E4E"/>
    <w:rsid w:val="008D6795"/>
    <w:rsid w:val="008E7160"/>
    <w:rsid w:val="008F6531"/>
    <w:rsid w:val="009000CD"/>
    <w:rsid w:val="00900590"/>
    <w:rsid w:val="00915901"/>
    <w:rsid w:val="009269E7"/>
    <w:rsid w:val="0093473F"/>
    <w:rsid w:val="0094200E"/>
    <w:rsid w:val="00950E73"/>
    <w:rsid w:val="00955555"/>
    <w:rsid w:val="00961861"/>
    <w:rsid w:val="00964C25"/>
    <w:rsid w:val="00965CFE"/>
    <w:rsid w:val="009800A9"/>
    <w:rsid w:val="00981B8B"/>
    <w:rsid w:val="00990E12"/>
    <w:rsid w:val="009A0513"/>
    <w:rsid w:val="009A3711"/>
    <w:rsid w:val="009B0838"/>
    <w:rsid w:val="009C2641"/>
    <w:rsid w:val="00A018DA"/>
    <w:rsid w:val="00A1699B"/>
    <w:rsid w:val="00A2154F"/>
    <w:rsid w:val="00A22912"/>
    <w:rsid w:val="00A23B1F"/>
    <w:rsid w:val="00A36942"/>
    <w:rsid w:val="00A44E7D"/>
    <w:rsid w:val="00A54544"/>
    <w:rsid w:val="00A72D14"/>
    <w:rsid w:val="00A74A97"/>
    <w:rsid w:val="00A77F0B"/>
    <w:rsid w:val="00AA48B0"/>
    <w:rsid w:val="00AB3EC3"/>
    <w:rsid w:val="00AC4282"/>
    <w:rsid w:val="00AC4979"/>
    <w:rsid w:val="00AD7EB9"/>
    <w:rsid w:val="00AE009F"/>
    <w:rsid w:val="00B05A04"/>
    <w:rsid w:val="00B07E3B"/>
    <w:rsid w:val="00B136C5"/>
    <w:rsid w:val="00B2370A"/>
    <w:rsid w:val="00B26978"/>
    <w:rsid w:val="00B3365F"/>
    <w:rsid w:val="00B470F6"/>
    <w:rsid w:val="00B551C6"/>
    <w:rsid w:val="00B60CD8"/>
    <w:rsid w:val="00B65557"/>
    <w:rsid w:val="00B7460D"/>
    <w:rsid w:val="00BA65CD"/>
    <w:rsid w:val="00BB1347"/>
    <w:rsid w:val="00BB5C99"/>
    <w:rsid w:val="00BB672B"/>
    <w:rsid w:val="00BB71A4"/>
    <w:rsid w:val="00BC06D6"/>
    <w:rsid w:val="00BC12E5"/>
    <w:rsid w:val="00BD1EB9"/>
    <w:rsid w:val="00BE7EFF"/>
    <w:rsid w:val="00C00C2B"/>
    <w:rsid w:val="00C04458"/>
    <w:rsid w:val="00C13BAA"/>
    <w:rsid w:val="00C15074"/>
    <w:rsid w:val="00C24687"/>
    <w:rsid w:val="00C263E3"/>
    <w:rsid w:val="00C2730B"/>
    <w:rsid w:val="00C31295"/>
    <w:rsid w:val="00C358C6"/>
    <w:rsid w:val="00C412C0"/>
    <w:rsid w:val="00C565A6"/>
    <w:rsid w:val="00C60E3D"/>
    <w:rsid w:val="00C831FD"/>
    <w:rsid w:val="00C859A2"/>
    <w:rsid w:val="00C86C05"/>
    <w:rsid w:val="00C939BF"/>
    <w:rsid w:val="00C97196"/>
    <w:rsid w:val="00CA4E48"/>
    <w:rsid w:val="00CB3C0C"/>
    <w:rsid w:val="00CC41B8"/>
    <w:rsid w:val="00CD4C9F"/>
    <w:rsid w:val="00CD6F62"/>
    <w:rsid w:val="00CE24F9"/>
    <w:rsid w:val="00CE752A"/>
    <w:rsid w:val="00CF3EBB"/>
    <w:rsid w:val="00D01C4E"/>
    <w:rsid w:val="00D02A9B"/>
    <w:rsid w:val="00D116C5"/>
    <w:rsid w:val="00D15FBD"/>
    <w:rsid w:val="00D24619"/>
    <w:rsid w:val="00D2585C"/>
    <w:rsid w:val="00D30554"/>
    <w:rsid w:val="00D3341C"/>
    <w:rsid w:val="00D40845"/>
    <w:rsid w:val="00D417CC"/>
    <w:rsid w:val="00D435FF"/>
    <w:rsid w:val="00D64F13"/>
    <w:rsid w:val="00D6532B"/>
    <w:rsid w:val="00D73BC1"/>
    <w:rsid w:val="00D81EA8"/>
    <w:rsid w:val="00DB09E3"/>
    <w:rsid w:val="00DB3047"/>
    <w:rsid w:val="00DB7036"/>
    <w:rsid w:val="00DB7EFC"/>
    <w:rsid w:val="00DC3AD1"/>
    <w:rsid w:val="00DC4F37"/>
    <w:rsid w:val="00DD5C9D"/>
    <w:rsid w:val="00DE0B47"/>
    <w:rsid w:val="00E002AA"/>
    <w:rsid w:val="00E10E51"/>
    <w:rsid w:val="00E11DE0"/>
    <w:rsid w:val="00E131DC"/>
    <w:rsid w:val="00E13EB4"/>
    <w:rsid w:val="00E15C9D"/>
    <w:rsid w:val="00E20954"/>
    <w:rsid w:val="00E21BCE"/>
    <w:rsid w:val="00E44F21"/>
    <w:rsid w:val="00E46714"/>
    <w:rsid w:val="00E522B2"/>
    <w:rsid w:val="00E54AD1"/>
    <w:rsid w:val="00E55BA1"/>
    <w:rsid w:val="00E60A84"/>
    <w:rsid w:val="00E658A0"/>
    <w:rsid w:val="00E90911"/>
    <w:rsid w:val="00E93FC9"/>
    <w:rsid w:val="00EA45C5"/>
    <w:rsid w:val="00EA716C"/>
    <w:rsid w:val="00EB2E03"/>
    <w:rsid w:val="00EB53BA"/>
    <w:rsid w:val="00ED0D71"/>
    <w:rsid w:val="00ED7D2E"/>
    <w:rsid w:val="00EE1419"/>
    <w:rsid w:val="00EE446B"/>
    <w:rsid w:val="00EE559A"/>
    <w:rsid w:val="00EF3ECF"/>
    <w:rsid w:val="00EF406E"/>
    <w:rsid w:val="00F03754"/>
    <w:rsid w:val="00F22335"/>
    <w:rsid w:val="00F3096A"/>
    <w:rsid w:val="00F31CC9"/>
    <w:rsid w:val="00F5209B"/>
    <w:rsid w:val="00F57E5C"/>
    <w:rsid w:val="00F64D7A"/>
    <w:rsid w:val="00F779C4"/>
    <w:rsid w:val="00F9027B"/>
    <w:rsid w:val="00F93359"/>
    <w:rsid w:val="00F935F5"/>
    <w:rsid w:val="00F942F8"/>
    <w:rsid w:val="00F96041"/>
    <w:rsid w:val="00F96937"/>
    <w:rsid w:val="00FC12D4"/>
    <w:rsid w:val="00FD084F"/>
    <w:rsid w:val="00FD73FE"/>
    <w:rsid w:val="00FE0EA4"/>
    <w:rsid w:val="00FE0F79"/>
    <w:rsid w:val="00FF25E2"/>
    <w:rsid w:val="00FF3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6</cp:revision>
  <cp:lastPrinted>2021-03-04T02:28:00Z</cp:lastPrinted>
  <dcterms:created xsi:type="dcterms:W3CDTF">2021-03-04T02:29:00Z</dcterms:created>
  <dcterms:modified xsi:type="dcterms:W3CDTF">2021-03-10T18:52:00Z</dcterms:modified>
</cp:coreProperties>
</file>